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EA5" w:rsidRDefault="00372035" w:rsidP="00C32D53">
      <w:pPr>
        <w:shd w:val="clear" w:color="auto" w:fill="DEEAF6"/>
        <w:spacing w:before="120"/>
        <w:jc w:val="center"/>
        <w:rPr>
          <w:b/>
          <w:smallCaps/>
          <w:sz w:val="22"/>
          <w:szCs w:val="22"/>
        </w:rPr>
      </w:pPr>
      <w:r>
        <w:rPr>
          <w:b/>
          <w:smallCaps/>
          <w:sz w:val="22"/>
          <w:szCs w:val="22"/>
        </w:rPr>
        <w:t xml:space="preserve">FIŞA DE PROIECT </w:t>
      </w:r>
      <w:r w:rsidR="00F47E88">
        <w:rPr>
          <w:b/>
          <w:smallCaps/>
          <w:sz w:val="22"/>
          <w:szCs w:val="22"/>
        </w:rPr>
        <w:t>DOMENII DE SPECIALIZARE INTELIGENTĂ</w:t>
      </w:r>
    </w:p>
    <w:p w:rsidR="00AE7EA5" w:rsidRDefault="00AE7EA5" w:rsidP="00C32D53">
      <w:pPr>
        <w:jc w:val="center"/>
        <w:rPr>
          <w:sz w:val="22"/>
          <w:szCs w:val="22"/>
        </w:rPr>
      </w:pPr>
    </w:p>
    <w:tbl>
      <w:tblPr>
        <w:tblStyle w:val="a"/>
        <w:tblW w:w="102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4"/>
        <w:gridCol w:w="9717"/>
      </w:tblGrid>
      <w:tr w:rsidR="00AA2EDF">
        <w:trPr>
          <w:trHeight w:val="668"/>
        </w:trPr>
        <w:tc>
          <w:tcPr>
            <w:tcW w:w="564" w:type="dxa"/>
            <w:vMerge w:val="restart"/>
            <w:vAlign w:val="center"/>
          </w:tcPr>
          <w:p w:rsidR="00AA2EDF" w:rsidRDefault="00AA2EDF">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vAlign w:val="center"/>
          </w:tcPr>
          <w:p w:rsidR="00AA2EDF" w:rsidRDefault="00AA2EDF" w:rsidP="00C32D53">
            <w:pPr>
              <w:pBdr>
                <w:top w:val="nil"/>
                <w:left w:val="nil"/>
                <w:bottom w:val="nil"/>
                <w:right w:val="nil"/>
                <w:between w:val="nil"/>
              </w:pBdr>
              <w:jc w:val="both"/>
              <w:rPr>
                <w:b/>
                <w:sz w:val="22"/>
                <w:szCs w:val="22"/>
              </w:rPr>
            </w:pPr>
            <w:r>
              <w:rPr>
                <w:b/>
                <w:sz w:val="22"/>
                <w:szCs w:val="22"/>
              </w:rPr>
              <w:t>Instituţia/structura beneficiară</w:t>
            </w:r>
          </w:p>
          <w:p w:rsidR="00AA2EDF" w:rsidRDefault="00AA2EDF" w:rsidP="00AA2EDF">
            <w:pPr>
              <w:pBdr>
                <w:top w:val="nil"/>
                <w:left w:val="nil"/>
                <w:bottom w:val="nil"/>
                <w:right w:val="nil"/>
                <w:between w:val="nil"/>
              </w:pBdr>
              <w:jc w:val="both"/>
              <w:rPr>
                <w:b/>
                <w:sz w:val="22"/>
                <w:szCs w:val="22"/>
              </w:rPr>
            </w:pPr>
            <w:r>
              <w:rPr>
                <w:i/>
                <w:sz w:val="22"/>
                <w:szCs w:val="22"/>
                <w:lang w:val="en-US"/>
              </w:rPr>
              <w:t>[</w:t>
            </w:r>
            <w:r w:rsidRPr="00C37E18">
              <w:rPr>
                <w:i/>
                <w:sz w:val="22"/>
                <w:szCs w:val="22"/>
              </w:rPr>
              <w:t>S</w:t>
            </w:r>
            <w:r>
              <w:rPr>
                <w:i/>
                <w:sz w:val="22"/>
                <w:szCs w:val="22"/>
              </w:rPr>
              <w:t>e va completa cu denumirea şi adresa completă a entităţii care deţine în prezent/va deţine proprietatea infrastructurii care va rezulta ca urmare a implementării proiectului, şi pentru care se solicită sprijin financiar]</w:t>
            </w:r>
          </w:p>
        </w:tc>
      </w:tr>
      <w:tr w:rsidR="00AA2EDF" w:rsidTr="00AA2EDF">
        <w:trPr>
          <w:trHeight w:val="668"/>
        </w:trPr>
        <w:tc>
          <w:tcPr>
            <w:tcW w:w="564" w:type="dxa"/>
            <w:vMerge/>
            <w:vAlign w:val="center"/>
          </w:tcPr>
          <w:p w:rsidR="00AA2EDF" w:rsidRDefault="00AA2EDF">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auto"/>
            <w:vAlign w:val="center"/>
          </w:tcPr>
          <w:p w:rsidR="00AA2EDF" w:rsidRPr="00C32D53" w:rsidRDefault="00AA2EDF" w:rsidP="00AA2EDF">
            <w:pPr>
              <w:pBdr>
                <w:top w:val="nil"/>
                <w:left w:val="nil"/>
                <w:bottom w:val="nil"/>
                <w:right w:val="nil"/>
                <w:between w:val="nil"/>
              </w:pBdr>
              <w:jc w:val="both"/>
              <w:rPr>
                <w:b/>
                <w:sz w:val="22"/>
                <w:szCs w:val="22"/>
              </w:rPr>
            </w:pPr>
            <w:r w:rsidRPr="00C32D53">
              <w:rPr>
                <w:b/>
                <w:sz w:val="22"/>
                <w:szCs w:val="22"/>
              </w:rPr>
              <w:t>Denumire:</w:t>
            </w:r>
          </w:p>
          <w:p w:rsidR="00AA2EDF" w:rsidRPr="00C32D53" w:rsidRDefault="00AA2EDF" w:rsidP="00AA2EDF">
            <w:pPr>
              <w:pBdr>
                <w:top w:val="nil"/>
                <w:left w:val="nil"/>
                <w:bottom w:val="nil"/>
                <w:right w:val="nil"/>
                <w:between w:val="nil"/>
              </w:pBdr>
              <w:jc w:val="both"/>
              <w:rPr>
                <w:b/>
                <w:sz w:val="22"/>
                <w:szCs w:val="22"/>
              </w:rPr>
            </w:pPr>
            <w:r w:rsidRPr="00C32D53">
              <w:rPr>
                <w:b/>
                <w:sz w:val="22"/>
                <w:szCs w:val="22"/>
              </w:rPr>
              <w:t>Adresa sediului principal:</w:t>
            </w:r>
          </w:p>
          <w:p w:rsidR="004C1255" w:rsidRDefault="00AA2EDF" w:rsidP="00AA2EDF">
            <w:pPr>
              <w:pBdr>
                <w:top w:val="nil"/>
                <w:left w:val="nil"/>
                <w:bottom w:val="nil"/>
                <w:right w:val="nil"/>
                <w:between w:val="nil"/>
              </w:pBdr>
              <w:jc w:val="both"/>
              <w:rPr>
                <w:b/>
                <w:sz w:val="22"/>
                <w:szCs w:val="22"/>
              </w:rPr>
            </w:pPr>
            <w:r w:rsidRPr="00C32D53">
              <w:rPr>
                <w:b/>
                <w:sz w:val="22"/>
                <w:szCs w:val="22"/>
              </w:rPr>
              <w:t>Forma de organizare:</w:t>
            </w:r>
          </w:p>
          <w:p w:rsidR="004C1255" w:rsidRDefault="004C1255" w:rsidP="00AA2EDF">
            <w:pPr>
              <w:pBdr>
                <w:top w:val="nil"/>
                <w:left w:val="nil"/>
                <w:bottom w:val="nil"/>
                <w:right w:val="nil"/>
                <w:between w:val="nil"/>
              </w:pBdr>
              <w:jc w:val="both"/>
              <w:rPr>
                <w:b/>
                <w:sz w:val="22"/>
                <w:szCs w:val="22"/>
              </w:rPr>
            </w:pPr>
            <w:r>
              <w:rPr>
                <w:b/>
                <w:sz w:val="22"/>
                <w:szCs w:val="22"/>
              </w:rPr>
              <w:t xml:space="preserve">Cod fiscal: </w:t>
            </w:r>
          </w:p>
          <w:p w:rsidR="004C1255" w:rsidRDefault="004C1255" w:rsidP="00AA2EDF">
            <w:pPr>
              <w:pBdr>
                <w:top w:val="nil"/>
                <w:left w:val="nil"/>
                <w:bottom w:val="nil"/>
                <w:right w:val="nil"/>
                <w:between w:val="nil"/>
              </w:pBdr>
              <w:jc w:val="both"/>
              <w:rPr>
                <w:b/>
                <w:sz w:val="22"/>
                <w:szCs w:val="22"/>
              </w:rPr>
            </w:pPr>
            <w:r>
              <w:rPr>
                <w:b/>
                <w:sz w:val="22"/>
                <w:szCs w:val="22"/>
              </w:rPr>
              <w:t>Număr de înregistrare la oficiul comerţului:</w:t>
            </w:r>
          </w:p>
          <w:p w:rsidR="004C1255" w:rsidRPr="00C32D53" w:rsidRDefault="004C1255" w:rsidP="00AA2EDF">
            <w:pPr>
              <w:pBdr>
                <w:top w:val="nil"/>
                <w:left w:val="nil"/>
                <w:bottom w:val="nil"/>
                <w:right w:val="nil"/>
                <w:between w:val="nil"/>
              </w:pBdr>
              <w:jc w:val="both"/>
              <w:rPr>
                <w:b/>
                <w:sz w:val="22"/>
                <w:szCs w:val="22"/>
              </w:rPr>
            </w:pPr>
            <w:r>
              <w:rPr>
                <w:b/>
                <w:sz w:val="22"/>
                <w:szCs w:val="22"/>
              </w:rPr>
              <w:t xml:space="preserve">Înregistrat în scopuri de TVA: DA </w:t>
            </w:r>
            <w:sdt>
              <w:sdtPr>
                <w:rPr>
                  <w:rStyle w:val="Style1"/>
                </w:rPr>
                <w:id w:val="-1721438451"/>
                <w14:checkbox>
                  <w14:checked w14:val="0"/>
                  <w14:checkedState w14:val="2612" w14:font="MS Gothic"/>
                  <w14:uncheckedState w14:val="2610" w14:font="MS Gothic"/>
                </w14:checkbox>
              </w:sdtPr>
              <w:sdtEndPr>
                <w:rPr>
                  <w:rStyle w:val="Style1"/>
                </w:rPr>
              </w:sdtEndPr>
              <w:sdtContent>
                <w:r w:rsidRPr="000610C5">
                  <w:rPr>
                    <w:rStyle w:val="Style1"/>
                    <w:rFonts w:ascii="MS Gothic" w:eastAsia="MS Gothic" w:hAnsi="MS Gothic" w:cs="MS Gothic" w:hint="eastAsia"/>
                  </w:rPr>
                  <w:t>☐</w:t>
                </w:r>
              </w:sdtContent>
            </w:sdt>
            <w:r>
              <w:rPr>
                <w:b/>
                <w:sz w:val="22"/>
                <w:szCs w:val="22"/>
              </w:rPr>
              <w:t xml:space="preserve">   NU </w:t>
            </w:r>
            <w:sdt>
              <w:sdtPr>
                <w:rPr>
                  <w:b/>
                  <w:sz w:val="22"/>
                  <w:szCs w:val="22"/>
                </w:rPr>
                <w:id w:val="1089268406"/>
                <w14:checkbox>
                  <w14:checked w14:val="0"/>
                  <w14:checkedState w14:val="2612" w14:font="MS Gothic"/>
                  <w14:uncheckedState w14:val="2610" w14:font="MS Gothic"/>
                </w14:checkbox>
              </w:sdtPr>
              <w:sdtEndPr/>
              <w:sdtContent>
                <w:r>
                  <w:rPr>
                    <w:rFonts w:ascii="MS Gothic" w:eastAsia="MS Gothic" w:hAnsi="MS Gothic" w:hint="eastAsia"/>
                    <w:b/>
                    <w:sz w:val="22"/>
                    <w:szCs w:val="22"/>
                  </w:rPr>
                  <w:t>☐</w:t>
                </w:r>
              </w:sdtContent>
            </w:sdt>
          </w:p>
          <w:p w:rsidR="00AA2EDF" w:rsidRDefault="00AA2EDF" w:rsidP="00AA2EDF">
            <w:pPr>
              <w:rPr>
                <w:b/>
                <w:sz w:val="22"/>
                <w:szCs w:val="22"/>
              </w:rPr>
            </w:pPr>
            <w:r w:rsidRPr="00C32D53">
              <w:rPr>
                <w:b/>
                <w:sz w:val="22"/>
                <w:szCs w:val="22"/>
              </w:rPr>
              <w:t>Reprezentant legal:</w:t>
            </w:r>
          </w:p>
          <w:p w:rsidR="00AA2EDF" w:rsidRDefault="004C1255" w:rsidP="00AA2EDF">
            <w:pPr>
              <w:rPr>
                <w:b/>
                <w:sz w:val="22"/>
                <w:szCs w:val="22"/>
              </w:rPr>
            </w:pPr>
            <w:r>
              <w:rPr>
                <w:b/>
                <w:sz w:val="22"/>
                <w:szCs w:val="22"/>
              </w:rPr>
              <w:t>Solicitant</w:t>
            </w:r>
            <w:r w:rsidR="000610C5">
              <w:rPr>
                <w:b/>
                <w:sz w:val="22"/>
                <w:szCs w:val="22"/>
              </w:rPr>
              <w:t xml:space="preserve"> al finanţării</w:t>
            </w:r>
            <w:r>
              <w:rPr>
                <w:b/>
                <w:sz w:val="22"/>
                <w:szCs w:val="22"/>
              </w:rPr>
              <w:t>:</w:t>
            </w:r>
          </w:p>
          <w:p w:rsidR="004C1255" w:rsidRPr="004C1255" w:rsidRDefault="006A4E91" w:rsidP="00AA2EDF">
            <w:pPr>
              <w:rPr>
                <w:sz w:val="22"/>
                <w:szCs w:val="22"/>
              </w:rPr>
            </w:pPr>
            <w:sdt>
              <w:sdtPr>
                <w:rPr>
                  <w:sz w:val="22"/>
                  <w:szCs w:val="22"/>
                </w:rPr>
                <w:id w:val="1729499309"/>
                <w14:checkbox>
                  <w14:checked w14:val="0"/>
                  <w14:checkedState w14:val="2612" w14:font="MS Gothic"/>
                  <w14:uncheckedState w14:val="2610" w14:font="MS Gothic"/>
                </w14:checkbox>
              </w:sdtPr>
              <w:sdtEndPr/>
              <w:sdtContent>
                <w:r w:rsidR="004C1255" w:rsidRPr="004C1255">
                  <w:rPr>
                    <w:rFonts w:ascii="MS Gothic" w:eastAsia="MS Gothic" w:hAnsi="MS Gothic" w:hint="eastAsia"/>
                    <w:sz w:val="22"/>
                    <w:szCs w:val="22"/>
                  </w:rPr>
                  <w:t>☐</w:t>
                </w:r>
              </w:sdtContent>
            </w:sdt>
            <w:r w:rsidR="004C1255" w:rsidRPr="004C1255">
              <w:rPr>
                <w:sz w:val="22"/>
                <w:szCs w:val="22"/>
              </w:rPr>
              <w:t xml:space="preserve"> unitățile administrativ-teritoriale în parteneriat cu universități, institute de cercetare, ONG, alte entități publice sau private de </w:t>
            </w:r>
            <w:proofErr w:type="spellStart"/>
            <w:r w:rsidR="004C1255" w:rsidRPr="004C1255">
              <w:rPr>
                <w:sz w:val="22"/>
                <w:szCs w:val="22"/>
              </w:rPr>
              <w:t>cercetare-dezvoltare-inovare</w:t>
            </w:r>
            <w:proofErr w:type="spellEnd"/>
            <w:r w:rsidR="004C1255" w:rsidRPr="004C1255">
              <w:rPr>
                <w:sz w:val="22"/>
                <w:szCs w:val="22"/>
              </w:rPr>
              <w:t>, microîntreprinderi/întreprinderi mici, mijlocii și mari</w:t>
            </w:r>
          </w:p>
          <w:p w:rsidR="004C1255" w:rsidRPr="004C1255" w:rsidRDefault="006A4E91" w:rsidP="00AA2EDF">
            <w:pPr>
              <w:rPr>
                <w:sz w:val="22"/>
                <w:szCs w:val="22"/>
              </w:rPr>
            </w:pPr>
            <w:sdt>
              <w:sdtPr>
                <w:rPr>
                  <w:sz w:val="22"/>
                  <w:szCs w:val="22"/>
                </w:rPr>
                <w:id w:val="-2078274793"/>
                <w14:checkbox>
                  <w14:checked w14:val="0"/>
                  <w14:checkedState w14:val="2612" w14:font="MS Gothic"/>
                  <w14:uncheckedState w14:val="2610" w14:font="MS Gothic"/>
                </w14:checkbox>
              </w:sdtPr>
              <w:sdtEndPr/>
              <w:sdtContent>
                <w:r w:rsidR="004C1255" w:rsidRPr="004C1255">
                  <w:rPr>
                    <w:rFonts w:ascii="MS Mincho" w:eastAsia="MS Mincho" w:hAnsi="MS Mincho" w:cs="MS Mincho" w:hint="eastAsia"/>
                    <w:sz w:val="22"/>
                    <w:szCs w:val="22"/>
                  </w:rPr>
                  <w:t>☐</w:t>
                </w:r>
              </w:sdtContent>
            </w:sdt>
            <w:r w:rsidR="004C1255" w:rsidRPr="004C1255">
              <w:rPr>
                <w:sz w:val="22"/>
                <w:szCs w:val="22"/>
              </w:rPr>
              <w:t xml:space="preserve"> parteneriate între universități, institute de cercetare, ONG, alte entități publice sau private de </w:t>
            </w:r>
            <w:proofErr w:type="spellStart"/>
            <w:r w:rsidR="004C1255" w:rsidRPr="004C1255">
              <w:rPr>
                <w:sz w:val="22"/>
                <w:szCs w:val="22"/>
              </w:rPr>
              <w:t>cercetare-dezvoltare-inovare</w:t>
            </w:r>
            <w:proofErr w:type="spellEnd"/>
            <w:r w:rsidR="004C1255" w:rsidRPr="004C1255">
              <w:rPr>
                <w:sz w:val="22"/>
                <w:szCs w:val="22"/>
              </w:rPr>
              <w:t>, microîntreprinderile și/sau întreprinderile mici, mijlocii și mari</w:t>
            </w:r>
          </w:p>
          <w:p w:rsidR="004C1255" w:rsidRPr="004C1255" w:rsidRDefault="006A4E91" w:rsidP="00AA2EDF">
            <w:pPr>
              <w:rPr>
                <w:sz w:val="22"/>
                <w:szCs w:val="22"/>
              </w:rPr>
            </w:pPr>
            <w:sdt>
              <w:sdtPr>
                <w:rPr>
                  <w:sz w:val="22"/>
                  <w:szCs w:val="22"/>
                </w:rPr>
                <w:id w:val="2072460491"/>
                <w14:checkbox>
                  <w14:checked w14:val="0"/>
                  <w14:checkedState w14:val="2612" w14:font="MS Gothic"/>
                  <w14:uncheckedState w14:val="2610" w14:font="MS Gothic"/>
                </w14:checkbox>
              </w:sdtPr>
              <w:sdtEndPr/>
              <w:sdtContent>
                <w:r w:rsidR="009F1439">
                  <w:rPr>
                    <w:rFonts w:ascii="MS Gothic" w:eastAsia="MS Gothic" w:hAnsi="MS Gothic" w:hint="eastAsia"/>
                    <w:sz w:val="22"/>
                    <w:szCs w:val="22"/>
                  </w:rPr>
                  <w:t>☐</w:t>
                </w:r>
              </w:sdtContent>
            </w:sdt>
            <w:r w:rsidR="004C1255">
              <w:rPr>
                <w:sz w:val="22"/>
                <w:szCs w:val="22"/>
              </w:rPr>
              <w:t xml:space="preserve"> </w:t>
            </w:r>
            <w:r w:rsidR="004C1255" w:rsidRPr="004C1255">
              <w:rPr>
                <w:sz w:val="22"/>
                <w:szCs w:val="22"/>
              </w:rPr>
              <w:t>universități</w:t>
            </w:r>
          </w:p>
          <w:p w:rsidR="004C1255" w:rsidRPr="004C1255" w:rsidRDefault="006A4E91" w:rsidP="00AA2EDF">
            <w:pPr>
              <w:rPr>
                <w:sz w:val="22"/>
                <w:szCs w:val="22"/>
              </w:rPr>
            </w:pPr>
            <w:sdt>
              <w:sdtPr>
                <w:rPr>
                  <w:sz w:val="22"/>
                  <w:szCs w:val="22"/>
                </w:rPr>
                <w:id w:val="703133486"/>
                <w14:checkbox>
                  <w14:checked w14:val="0"/>
                  <w14:checkedState w14:val="2612" w14:font="MS Gothic"/>
                  <w14:uncheckedState w14:val="2610" w14:font="MS Gothic"/>
                </w14:checkbox>
              </w:sdtPr>
              <w:sdtEndPr/>
              <w:sdtContent>
                <w:r w:rsidR="000610C5">
                  <w:rPr>
                    <w:rFonts w:ascii="MS Gothic" w:eastAsia="MS Gothic" w:hAnsi="MS Gothic" w:hint="eastAsia"/>
                    <w:sz w:val="22"/>
                    <w:szCs w:val="22"/>
                  </w:rPr>
                  <w:t>☐</w:t>
                </w:r>
              </w:sdtContent>
            </w:sdt>
            <w:r w:rsidR="000610C5">
              <w:rPr>
                <w:sz w:val="22"/>
                <w:szCs w:val="22"/>
              </w:rPr>
              <w:t xml:space="preserve"> institut de cercetare</w:t>
            </w:r>
          </w:p>
          <w:p w:rsidR="004C1255" w:rsidRPr="004C1255" w:rsidRDefault="006A4E91" w:rsidP="00AA2EDF">
            <w:pPr>
              <w:rPr>
                <w:sz w:val="22"/>
                <w:szCs w:val="22"/>
              </w:rPr>
            </w:pPr>
            <w:sdt>
              <w:sdtPr>
                <w:rPr>
                  <w:sz w:val="22"/>
                  <w:szCs w:val="22"/>
                </w:rPr>
                <w:id w:val="1856225124"/>
                <w14:checkbox>
                  <w14:checked w14:val="0"/>
                  <w14:checkedState w14:val="2612" w14:font="MS Gothic"/>
                  <w14:uncheckedState w14:val="2610" w14:font="MS Gothic"/>
                </w14:checkbox>
              </w:sdtPr>
              <w:sdtEndPr/>
              <w:sdtContent>
                <w:r w:rsidR="004C1255">
                  <w:rPr>
                    <w:rFonts w:ascii="MS Gothic" w:eastAsia="MS Gothic" w:hAnsi="MS Gothic" w:hint="eastAsia"/>
                    <w:sz w:val="22"/>
                    <w:szCs w:val="22"/>
                  </w:rPr>
                  <w:t>☐</w:t>
                </w:r>
              </w:sdtContent>
            </w:sdt>
            <w:r w:rsidR="000610C5">
              <w:rPr>
                <w:sz w:val="22"/>
                <w:szCs w:val="22"/>
              </w:rPr>
              <w:t xml:space="preserve"> </w:t>
            </w:r>
            <w:r w:rsidR="004C1255" w:rsidRPr="004C1255">
              <w:rPr>
                <w:sz w:val="22"/>
                <w:szCs w:val="22"/>
              </w:rPr>
              <w:t>ONG</w:t>
            </w:r>
          </w:p>
          <w:p w:rsidR="004C1255" w:rsidRPr="004C1255" w:rsidRDefault="006A4E91" w:rsidP="00AA2EDF">
            <w:pPr>
              <w:rPr>
                <w:sz w:val="22"/>
                <w:szCs w:val="22"/>
              </w:rPr>
            </w:pPr>
            <w:sdt>
              <w:sdtPr>
                <w:rPr>
                  <w:sz w:val="22"/>
                  <w:szCs w:val="22"/>
                </w:rPr>
                <w:id w:val="-1158843640"/>
                <w14:checkbox>
                  <w14:checked w14:val="0"/>
                  <w14:checkedState w14:val="2612" w14:font="MS Gothic"/>
                  <w14:uncheckedState w14:val="2610" w14:font="MS Gothic"/>
                </w14:checkbox>
              </w:sdtPr>
              <w:sdtEndPr/>
              <w:sdtContent>
                <w:r w:rsidR="004C1255">
                  <w:rPr>
                    <w:rFonts w:ascii="MS Gothic" w:eastAsia="MS Gothic" w:hAnsi="MS Gothic" w:hint="eastAsia"/>
                    <w:sz w:val="22"/>
                    <w:szCs w:val="22"/>
                  </w:rPr>
                  <w:t>☐</w:t>
                </w:r>
              </w:sdtContent>
            </w:sdt>
            <w:r w:rsidR="000610C5">
              <w:rPr>
                <w:sz w:val="22"/>
                <w:szCs w:val="22"/>
              </w:rPr>
              <w:t xml:space="preserve"> </w:t>
            </w:r>
            <w:r w:rsidR="004C1255">
              <w:rPr>
                <w:sz w:val="22"/>
                <w:szCs w:val="22"/>
              </w:rPr>
              <w:t>alt tip</w:t>
            </w:r>
            <w:r w:rsidR="004C1255" w:rsidRPr="004C1255">
              <w:rPr>
                <w:sz w:val="22"/>
                <w:szCs w:val="22"/>
              </w:rPr>
              <w:t xml:space="preserve"> </w:t>
            </w:r>
            <w:r w:rsidR="000610C5">
              <w:rPr>
                <w:sz w:val="22"/>
                <w:szCs w:val="22"/>
              </w:rPr>
              <w:t>de entitate publică sau privată</w:t>
            </w:r>
            <w:r w:rsidR="004C1255" w:rsidRPr="004C1255">
              <w:rPr>
                <w:sz w:val="22"/>
                <w:szCs w:val="22"/>
              </w:rPr>
              <w:t xml:space="preserve"> de </w:t>
            </w:r>
            <w:proofErr w:type="spellStart"/>
            <w:r w:rsidR="004C1255" w:rsidRPr="004C1255">
              <w:rPr>
                <w:sz w:val="22"/>
                <w:szCs w:val="22"/>
              </w:rPr>
              <w:t>cercetare-dezvoltare-inovare</w:t>
            </w:r>
            <w:proofErr w:type="spellEnd"/>
            <w:r w:rsidR="004C1255" w:rsidRPr="004C1255">
              <w:rPr>
                <w:sz w:val="22"/>
                <w:szCs w:val="22"/>
              </w:rPr>
              <w:t>,</w:t>
            </w:r>
            <w:r w:rsidR="004C1255">
              <w:rPr>
                <w:sz w:val="22"/>
                <w:szCs w:val="22"/>
              </w:rPr>
              <w:t xml:space="preserve"> şi anume…………………...</w:t>
            </w:r>
          </w:p>
          <w:p w:rsidR="004C1255" w:rsidRPr="004C1255" w:rsidRDefault="006A4E91" w:rsidP="00AA2EDF">
            <w:pPr>
              <w:rPr>
                <w:sz w:val="22"/>
                <w:szCs w:val="22"/>
              </w:rPr>
            </w:pPr>
            <w:sdt>
              <w:sdtPr>
                <w:rPr>
                  <w:sz w:val="22"/>
                  <w:szCs w:val="22"/>
                </w:rPr>
                <w:id w:val="1223486264"/>
                <w14:checkbox>
                  <w14:checked w14:val="0"/>
                  <w14:checkedState w14:val="2612" w14:font="MS Gothic"/>
                  <w14:uncheckedState w14:val="2610" w14:font="MS Gothic"/>
                </w14:checkbox>
              </w:sdtPr>
              <w:sdtEndPr/>
              <w:sdtContent>
                <w:r w:rsidR="004C1255">
                  <w:rPr>
                    <w:rFonts w:ascii="MS Gothic" w:eastAsia="MS Gothic" w:hAnsi="MS Gothic" w:hint="eastAsia"/>
                    <w:sz w:val="22"/>
                    <w:szCs w:val="22"/>
                  </w:rPr>
                  <w:t>☐</w:t>
                </w:r>
              </w:sdtContent>
            </w:sdt>
            <w:r w:rsidR="000610C5">
              <w:rPr>
                <w:sz w:val="22"/>
                <w:szCs w:val="22"/>
              </w:rPr>
              <w:t xml:space="preserve"> </w:t>
            </w:r>
            <w:r w:rsidR="004C1255" w:rsidRPr="004C1255">
              <w:rPr>
                <w:sz w:val="22"/>
                <w:szCs w:val="22"/>
              </w:rPr>
              <w:t>microîntreprinder</w:t>
            </w:r>
            <w:r w:rsidR="004C1255">
              <w:rPr>
                <w:sz w:val="22"/>
                <w:szCs w:val="22"/>
              </w:rPr>
              <w:t>e</w:t>
            </w:r>
          </w:p>
          <w:p w:rsidR="004C1255" w:rsidRPr="004C1255" w:rsidRDefault="006A4E91" w:rsidP="00AA2EDF">
            <w:pPr>
              <w:rPr>
                <w:sz w:val="22"/>
                <w:szCs w:val="22"/>
              </w:rPr>
            </w:pPr>
            <w:sdt>
              <w:sdtPr>
                <w:rPr>
                  <w:sz w:val="22"/>
                  <w:szCs w:val="22"/>
                </w:rPr>
                <w:id w:val="1958829105"/>
                <w14:checkbox>
                  <w14:checked w14:val="0"/>
                  <w14:checkedState w14:val="2612" w14:font="MS Gothic"/>
                  <w14:uncheckedState w14:val="2610" w14:font="MS Gothic"/>
                </w14:checkbox>
              </w:sdtPr>
              <w:sdtEndPr/>
              <w:sdtContent>
                <w:r w:rsidR="004C1255">
                  <w:rPr>
                    <w:rFonts w:ascii="MS Gothic" w:eastAsia="MS Gothic" w:hAnsi="MS Gothic" w:hint="eastAsia"/>
                    <w:sz w:val="22"/>
                    <w:szCs w:val="22"/>
                  </w:rPr>
                  <w:t>☐</w:t>
                </w:r>
              </w:sdtContent>
            </w:sdt>
            <w:r w:rsidR="000610C5">
              <w:rPr>
                <w:sz w:val="22"/>
                <w:szCs w:val="22"/>
              </w:rPr>
              <w:t xml:space="preserve"> </w:t>
            </w:r>
            <w:r w:rsidR="004C1255">
              <w:rPr>
                <w:sz w:val="22"/>
                <w:szCs w:val="22"/>
              </w:rPr>
              <w:t>întreprindere mică</w:t>
            </w:r>
          </w:p>
          <w:p w:rsidR="004C1255" w:rsidRPr="004C1255" w:rsidRDefault="006A4E91" w:rsidP="00AA2EDF">
            <w:pPr>
              <w:rPr>
                <w:sz w:val="22"/>
                <w:szCs w:val="22"/>
              </w:rPr>
            </w:pPr>
            <w:sdt>
              <w:sdtPr>
                <w:rPr>
                  <w:sz w:val="22"/>
                  <w:szCs w:val="22"/>
                </w:rPr>
                <w:id w:val="416448191"/>
                <w14:checkbox>
                  <w14:checked w14:val="0"/>
                  <w14:checkedState w14:val="2612" w14:font="MS Gothic"/>
                  <w14:uncheckedState w14:val="2610" w14:font="MS Gothic"/>
                </w14:checkbox>
              </w:sdtPr>
              <w:sdtEndPr/>
              <w:sdtContent>
                <w:r w:rsidR="004C1255">
                  <w:rPr>
                    <w:rFonts w:ascii="MS Gothic" w:eastAsia="MS Gothic" w:hAnsi="MS Gothic" w:hint="eastAsia"/>
                    <w:sz w:val="22"/>
                    <w:szCs w:val="22"/>
                  </w:rPr>
                  <w:t>☐</w:t>
                </w:r>
              </w:sdtContent>
            </w:sdt>
            <w:r w:rsidR="000610C5">
              <w:rPr>
                <w:sz w:val="22"/>
                <w:szCs w:val="22"/>
              </w:rPr>
              <w:t xml:space="preserve"> </w:t>
            </w:r>
            <w:r w:rsidR="004C1255" w:rsidRPr="004C1255">
              <w:rPr>
                <w:sz w:val="22"/>
                <w:szCs w:val="22"/>
              </w:rPr>
              <w:t>întreprinder</w:t>
            </w:r>
            <w:r w:rsidR="004C1255">
              <w:rPr>
                <w:sz w:val="22"/>
                <w:szCs w:val="22"/>
              </w:rPr>
              <w:t>e</w:t>
            </w:r>
            <w:r w:rsidR="004C1255" w:rsidRPr="004C1255">
              <w:rPr>
                <w:sz w:val="22"/>
                <w:szCs w:val="22"/>
              </w:rPr>
              <w:t xml:space="preserve"> mijloci</w:t>
            </w:r>
            <w:r w:rsidR="004C1255">
              <w:rPr>
                <w:sz w:val="22"/>
                <w:szCs w:val="22"/>
              </w:rPr>
              <w:t>e</w:t>
            </w:r>
          </w:p>
          <w:p w:rsidR="004C1255" w:rsidRPr="004C1255" w:rsidRDefault="006A4E91" w:rsidP="00AA2EDF">
            <w:pPr>
              <w:rPr>
                <w:sz w:val="22"/>
                <w:szCs w:val="22"/>
              </w:rPr>
            </w:pPr>
            <w:sdt>
              <w:sdtPr>
                <w:rPr>
                  <w:sz w:val="22"/>
                  <w:szCs w:val="22"/>
                </w:rPr>
                <w:id w:val="-800154238"/>
                <w14:checkbox>
                  <w14:checked w14:val="0"/>
                  <w14:checkedState w14:val="2612" w14:font="MS Gothic"/>
                  <w14:uncheckedState w14:val="2610" w14:font="MS Gothic"/>
                </w14:checkbox>
              </w:sdtPr>
              <w:sdtEndPr/>
              <w:sdtContent>
                <w:r w:rsidR="004C1255">
                  <w:rPr>
                    <w:rFonts w:ascii="MS Gothic" w:eastAsia="MS Gothic" w:hAnsi="MS Gothic" w:hint="eastAsia"/>
                    <w:sz w:val="22"/>
                    <w:szCs w:val="22"/>
                  </w:rPr>
                  <w:t>☐</w:t>
                </w:r>
              </w:sdtContent>
            </w:sdt>
            <w:r w:rsidR="000610C5">
              <w:rPr>
                <w:sz w:val="22"/>
                <w:szCs w:val="22"/>
              </w:rPr>
              <w:t xml:space="preserve"> </w:t>
            </w:r>
            <w:r w:rsidR="004C1255" w:rsidRPr="004C1255">
              <w:rPr>
                <w:sz w:val="22"/>
                <w:szCs w:val="22"/>
              </w:rPr>
              <w:t>întreprinder</w:t>
            </w:r>
            <w:r w:rsidR="004C1255">
              <w:rPr>
                <w:sz w:val="22"/>
                <w:szCs w:val="22"/>
              </w:rPr>
              <w:t>e mare</w:t>
            </w:r>
          </w:p>
          <w:p w:rsidR="00AA2EDF" w:rsidRDefault="00AA2EDF" w:rsidP="00AA2EDF">
            <w:pPr>
              <w:pBdr>
                <w:top w:val="nil"/>
                <w:left w:val="nil"/>
                <w:bottom w:val="nil"/>
                <w:right w:val="nil"/>
                <w:between w:val="nil"/>
              </w:pBdr>
              <w:jc w:val="both"/>
              <w:rPr>
                <w:b/>
                <w:sz w:val="22"/>
                <w:szCs w:val="22"/>
              </w:rPr>
            </w:pPr>
            <w:r>
              <w:rPr>
                <w:i/>
                <w:sz w:val="22"/>
                <w:szCs w:val="22"/>
              </w:rPr>
              <w:t xml:space="preserve">Notă: Solicitantul de finanțare este reprezentat de unitățile administrativ-teritoriale în parteneriat cu universități, institute de cercetare, ONG, alte entități publice sau private de </w:t>
            </w:r>
            <w:proofErr w:type="spellStart"/>
            <w:r>
              <w:rPr>
                <w:i/>
                <w:sz w:val="22"/>
                <w:szCs w:val="22"/>
              </w:rPr>
              <w:t>cercetare-dezvoltare-inovare</w:t>
            </w:r>
            <w:proofErr w:type="spellEnd"/>
            <w:r>
              <w:rPr>
                <w:i/>
                <w:sz w:val="22"/>
                <w:szCs w:val="22"/>
              </w:rPr>
              <w:t xml:space="preserve">, microîntreprinderi/întreprinderi mici, mijlocii și mari; parteneriate între universități, institute de cercetare, ONG, alte entități publice sau private de </w:t>
            </w:r>
            <w:proofErr w:type="spellStart"/>
            <w:r>
              <w:rPr>
                <w:i/>
                <w:sz w:val="22"/>
                <w:szCs w:val="22"/>
              </w:rPr>
              <w:t>cercetare-dezvoltare-inovare</w:t>
            </w:r>
            <w:proofErr w:type="spellEnd"/>
            <w:r>
              <w:rPr>
                <w:i/>
                <w:sz w:val="22"/>
                <w:szCs w:val="22"/>
              </w:rPr>
              <w:t>, microîntreprinderile și/sau întreprinderile mici, mijlocii și mari, sau oricare dintre entitățile anterior amintite.</w:t>
            </w:r>
          </w:p>
        </w:tc>
      </w:tr>
      <w:tr w:rsidR="00AA2EDF" w:rsidTr="00AA2EDF">
        <w:trPr>
          <w:trHeight w:val="360"/>
        </w:trPr>
        <w:tc>
          <w:tcPr>
            <w:tcW w:w="564" w:type="dxa"/>
            <w:vMerge w:val="restart"/>
            <w:vAlign w:val="center"/>
          </w:tcPr>
          <w:p w:rsidR="00AA2EDF" w:rsidRDefault="00AA2EDF">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vAlign w:val="center"/>
          </w:tcPr>
          <w:p w:rsidR="00AA2EDF" w:rsidRDefault="00AA2EDF" w:rsidP="00C32D53">
            <w:pPr>
              <w:jc w:val="both"/>
              <w:rPr>
                <w:b/>
                <w:sz w:val="22"/>
                <w:szCs w:val="22"/>
              </w:rPr>
            </w:pPr>
            <w:r>
              <w:rPr>
                <w:b/>
                <w:sz w:val="22"/>
                <w:szCs w:val="22"/>
              </w:rPr>
              <w:t>Parteneri</w:t>
            </w:r>
          </w:p>
          <w:p w:rsidR="00AA2EDF" w:rsidRDefault="00AA2EDF" w:rsidP="00C32D53">
            <w:pPr>
              <w:pBdr>
                <w:top w:val="nil"/>
                <w:left w:val="nil"/>
                <w:bottom w:val="nil"/>
                <w:right w:val="nil"/>
                <w:between w:val="nil"/>
              </w:pBdr>
              <w:jc w:val="both"/>
              <w:rPr>
                <w:b/>
                <w:sz w:val="22"/>
                <w:szCs w:val="22"/>
              </w:rPr>
            </w:pPr>
            <w:r>
              <w:rPr>
                <w:i/>
                <w:sz w:val="22"/>
                <w:szCs w:val="22"/>
                <w:lang w:val="en-US"/>
              </w:rPr>
              <w:t>[</w:t>
            </w:r>
            <w:r>
              <w:rPr>
                <w:i/>
                <w:sz w:val="22"/>
                <w:szCs w:val="22"/>
              </w:rPr>
              <w:t>În cazul în care sunt mai mulți parteneri, se vor furniza datele pentru toate entitățile, prin multiplicarea secţiunii]</w:t>
            </w:r>
          </w:p>
        </w:tc>
      </w:tr>
      <w:tr w:rsidR="00AA2EDF" w:rsidTr="00AA2EDF">
        <w:trPr>
          <w:trHeight w:val="668"/>
        </w:trPr>
        <w:tc>
          <w:tcPr>
            <w:tcW w:w="564" w:type="dxa"/>
            <w:vMerge/>
            <w:vAlign w:val="center"/>
          </w:tcPr>
          <w:p w:rsidR="00AA2EDF" w:rsidRDefault="00AA2EDF">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auto"/>
            <w:vAlign w:val="center"/>
          </w:tcPr>
          <w:p w:rsidR="00AA2EDF" w:rsidRDefault="00AA2EDF" w:rsidP="00AA2EDF">
            <w:pPr>
              <w:jc w:val="both"/>
              <w:rPr>
                <w:sz w:val="22"/>
                <w:szCs w:val="22"/>
              </w:rPr>
            </w:pPr>
            <w:r>
              <w:rPr>
                <w:sz w:val="22"/>
                <w:szCs w:val="22"/>
              </w:rPr>
              <w:t>Denumire:</w:t>
            </w:r>
          </w:p>
          <w:p w:rsidR="00AA2EDF" w:rsidRDefault="00AA2EDF" w:rsidP="00AA2EDF">
            <w:pPr>
              <w:jc w:val="both"/>
              <w:rPr>
                <w:sz w:val="22"/>
                <w:szCs w:val="22"/>
              </w:rPr>
            </w:pPr>
            <w:r>
              <w:rPr>
                <w:sz w:val="22"/>
                <w:szCs w:val="22"/>
              </w:rPr>
              <w:t>Adresa sediului principal:</w:t>
            </w:r>
          </w:p>
          <w:p w:rsidR="000610C5" w:rsidRPr="000610C5" w:rsidRDefault="000610C5" w:rsidP="000610C5">
            <w:pPr>
              <w:jc w:val="both"/>
              <w:rPr>
                <w:sz w:val="22"/>
                <w:szCs w:val="22"/>
              </w:rPr>
            </w:pPr>
            <w:r w:rsidRPr="000610C5">
              <w:rPr>
                <w:sz w:val="22"/>
                <w:szCs w:val="22"/>
              </w:rPr>
              <w:t>Forma de organizare:</w:t>
            </w:r>
          </w:p>
          <w:p w:rsidR="000610C5" w:rsidRPr="000610C5" w:rsidRDefault="000610C5" w:rsidP="000610C5">
            <w:pPr>
              <w:jc w:val="both"/>
              <w:rPr>
                <w:sz w:val="22"/>
                <w:szCs w:val="22"/>
              </w:rPr>
            </w:pPr>
            <w:r w:rsidRPr="000610C5">
              <w:rPr>
                <w:sz w:val="22"/>
                <w:szCs w:val="22"/>
              </w:rPr>
              <w:t xml:space="preserve">Cod fiscal: </w:t>
            </w:r>
          </w:p>
          <w:p w:rsidR="000610C5" w:rsidRPr="000610C5" w:rsidRDefault="000610C5" w:rsidP="000610C5">
            <w:pPr>
              <w:jc w:val="both"/>
              <w:rPr>
                <w:sz w:val="22"/>
                <w:szCs w:val="22"/>
              </w:rPr>
            </w:pPr>
            <w:r w:rsidRPr="000610C5">
              <w:rPr>
                <w:sz w:val="22"/>
                <w:szCs w:val="22"/>
              </w:rPr>
              <w:t>Număr de înregistrare la oficiul comerţului:</w:t>
            </w:r>
          </w:p>
          <w:p w:rsidR="000610C5" w:rsidRPr="000610C5" w:rsidRDefault="000610C5" w:rsidP="000610C5">
            <w:pPr>
              <w:jc w:val="both"/>
              <w:rPr>
                <w:sz w:val="22"/>
                <w:szCs w:val="22"/>
              </w:rPr>
            </w:pPr>
            <w:r w:rsidRPr="000610C5">
              <w:rPr>
                <w:sz w:val="22"/>
                <w:szCs w:val="22"/>
              </w:rPr>
              <w:t xml:space="preserve">Înregistrat în scopuri de TVA: DA </w:t>
            </w:r>
            <w:sdt>
              <w:sdtPr>
                <w:rPr>
                  <w:sz w:val="22"/>
                  <w:szCs w:val="22"/>
                </w:rPr>
                <w:id w:val="4187131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sidRPr="000610C5">
              <w:rPr>
                <w:sz w:val="22"/>
                <w:szCs w:val="22"/>
              </w:rPr>
              <w:t xml:space="preserve">   NU</w:t>
            </w:r>
            <w:r>
              <w:rPr>
                <w:rFonts w:ascii="MS Mincho" w:eastAsia="MS Mincho" w:hAnsi="MS Mincho" w:cs="MS Mincho"/>
                <w:sz w:val="22"/>
                <w:szCs w:val="22"/>
              </w:rPr>
              <w:t xml:space="preserve"> </w:t>
            </w:r>
            <w:sdt>
              <w:sdtPr>
                <w:rPr>
                  <w:rFonts w:ascii="MS Mincho" w:eastAsia="MS Mincho" w:hAnsi="MS Mincho" w:cs="MS Mincho"/>
                  <w:sz w:val="22"/>
                  <w:szCs w:val="22"/>
                </w:rPr>
                <w:id w:val="-562105486"/>
                <w14:checkbox>
                  <w14:checked w14:val="0"/>
                  <w14:checkedState w14:val="2612" w14:font="MS Gothic"/>
                  <w14:uncheckedState w14:val="2610" w14:font="MS Gothic"/>
                </w14:checkbox>
              </w:sdtPr>
              <w:sdtEndPr/>
              <w:sdtContent>
                <w:r>
                  <w:rPr>
                    <w:rFonts w:ascii="MS Gothic" w:eastAsia="MS Gothic" w:hAnsi="MS Gothic" w:cs="MS Mincho" w:hint="eastAsia"/>
                    <w:sz w:val="22"/>
                    <w:szCs w:val="22"/>
                  </w:rPr>
                  <w:t>☐</w:t>
                </w:r>
              </w:sdtContent>
            </w:sdt>
          </w:p>
          <w:p w:rsidR="00AA2EDF" w:rsidRDefault="000610C5" w:rsidP="000610C5">
            <w:pPr>
              <w:jc w:val="both"/>
              <w:rPr>
                <w:sz w:val="22"/>
                <w:szCs w:val="22"/>
              </w:rPr>
            </w:pPr>
            <w:r w:rsidRPr="000610C5">
              <w:rPr>
                <w:sz w:val="22"/>
                <w:szCs w:val="22"/>
              </w:rPr>
              <w:t>Reprezentant legal:</w:t>
            </w:r>
          </w:p>
          <w:p w:rsidR="00AA2EDF" w:rsidRPr="00D26BB0" w:rsidRDefault="00D26BB0" w:rsidP="00AA2EDF">
            <w:pPr>
              <w:jc w:val="both"/>
              <w:rPr>
                <w:sz w:val="22"/>
                <w:szCs w:val="22"/>
              </w:rPr>
            </w:pPr>
            <w:r w:rsidRPr="00D26BB0">
              <w:rPr>
                <w:sz w:val="22"/>
                <w:szCs w:val="22"/>
              </w:rPr>
              <w:t xml:space="preserve">Rolul partenerului: </w:t>
            </w:r>
          </w:p>
        </w:tc>
      </w:tr>
      <w:tr w:rsidR="000610C5" w:rsidTr="000610C5">
        <w:trPr>
          <w:trHeight w:val="473"/>
        </w:trPr>
        <w:tc>
          <w:tcPr>
            <w:tcW w:w="564" w:type="dxa"/>
            <w:vMerge w:val="restart"/>
            <w:vAlign w:val="center"/>
          </w:tcPr>
          <w:p w:rsidR="000610C5" w:rsidRDefault="000610C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themeFill="background1" w:themeFillShade="F2"/>
            <w:vAlign w:val="center"/>
          </w:tcPr>
          <w:p w:rsidR="000610C5" w:rsidRDefault="000610C5" w:rsidP="00AA2EDF">
            <w:pPr>
              <w:jc w:val="both"/>
              <w:rPr>
                <w:sz w:val="22"/>
                <w:szCs w:val="22"/>
              </w:rPr>
            </w:pPr>
            <w:r w:rsidRPr="000610C5">
              <w:rPr>
                <w:b/>
                <w:sz w:val="22"/>
                <w:szCs w:val="22"/>
              </w:rPr>
              <w:t>Persoana de contact:</w:t>
            </w:r>
          </w:p>
        </w:tc>
      </w:tr>
      <w:tr w:rsidR="000610C5" w:rsidTr="00AA2EDF">
        <w:trPr>
          <w:trHeight w:val="668"/>
        </w:trPr>
        <w:tc>
          <w:tcPr>
            <w:tcW w:w="564" w:type="dxa"/>
            <w:vMerge/>
            <w:vAlign w:val="center"/>
          </w:tcPr>
          <w:p w:rsidR="000610C5" w:rsidRDefault="000610C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auto"/>
            <w:vAlign w:val="center"/>
          </w:tcPr>
          <w:p w:rsidR="000610C5" w:rsidRPr="000610C5" w:rsidRDefault="000610C5" w:rsidP="000610C5">
            <w:pPr>
              <w:jc w:val="both"/>
              <w:rPr>
                <w:sz w:val="22"/>
                <w:szCs w:val="22"/>
              </w:rPr>
            </w:pPr>
            <w:r w:rsidRPr="000610C5">
              <w:rPr>
                <w:sz w:val="22"/>
                <w:szCs w:val="22"/>
              </w:rPr>
              <w:t>Nume</w:t>
            </w:r>
            <w:r w:rsidR="00024705">
              <w:rPr>
                <w:sz w:val="22"/>
                <w:szCs w:val="22"/>
              </w:rPr>
              <w:t>, Prenume</w:t>
            </w:r>
            <w:r w:rsidRPr="000610C5">
              <w:rPr>
                <w:sz w:val="22"/>
                <w:szCs w:val="22"/>
              </w:rPr>
              <w:t>: .....................</w:t>
            </w:r>
          </w:p>
          <w:p w:rsidR="000610C5" w:rsidRPr="000610C5" w:rsidRDefault="000610C5" w:rsidP="000610C5">
            <w:pPr>
              <w:jc w:val="both"/>
              <w:rPr>
                <w:sz w:val="22"/>
                <w:szCs w:val="22"/>
              </w:rPr>
            </w:pPr>
            <w:r w:rsidRPr="000610C5">
              <w:rPr>
                <w:sz w:val="22"/>
                <w:szCs w:val="22"/>
              </w:rPr>
              <w:t>Funcţie în cadrul organizaţiei/entităţii solicitant:……………….</w:t>
            </w:r>
          </w:p>
          <w:p w:rsidR="000610C5" w:rsidRPr="000610C5" w:rsidRDefault="000610C5" w:rsidP="000610C5">
            <w:pPr>
              <w:jc w:val="both"/>
              <w:rPr>
                <w:sz w:val="22"/>
                <w:szCs w:val="22"/>
              </w:rPr>
            </w:pPr>
            <w:r w:rsidRPr="000610C5">
              <w:rPr>
                <w:sz w:val="22"/>
                <w:szCs w:val="22"/>
              </w:rPr>
              <w:t>Telefon:.....................</w:t>
            </w:r>
          </w:p>
          <w:p w:rsidR="000610C5" w:rsidRDefault="000610C5" w:rsidP="000610C5">
            <w:pPr>
              <w:jc w:val="both"/>
              <w:rPr>
                <w:sz w:val="22"/>
                <w:szCs w:val="22"/>
              </w:rPr>
            </w:pPr>
            <w:r w:rsidRPr="000610C5">
              <w:rPr>
                <w:sz w:val="22"/>
                <w:szCs w:val="22"/>
              </w:rPr>
              <w:t>E-mail:.....................</w:t>
            </w:r>
          </w:p>
        </w:tc>
      </w:tr>
      <w:tr w:rsidR="000610C5">
        <w:trPr>
          <w:trHeight w:val="668"/>
        </w:trPr>
        <w:tc>
          <w:tcPr>
            <w:tcW w:w="564" w:type="dxa"/>
            <w:vMerge w:val="restart"/>
            <w:vAlign w:val="center"/>
          </w:tcPr>
          <w:p w:rsidR="000610C5" w:rsidRDefault="000610C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vAlign w:val="center"/>
          </w:tcPr>
          <w:p w:rsidR="000610C5" w:rsidRDefault="0068043F">
            <w:pPr>
              <w:rPr>
                <w:b/>
                <w:sz w:val="22"/>
                <w:szCs w:val="22"/>
              </w:rPr>
            </w:pPr>
            <w:r>
              <w:rPr>
                <w:b/>
                <w:sz w:val="22"/>
                <w:szCs w:val="22"/>
              </w:rPr>
              <w:t>Titlul Proiectului pe domenii de specializare inteligentă</w:t>
            </w:r>
          </w:p>
        </w:tc>
      </w:tr>
      <w:tr w:rsidR="000610C5" w:rsidTr="000610C5">
        <w:trPr>
          <w:trHeight w:val="668"/>
        </w:trPr>
        <w:tc>
          <w:tcPr>
            <w:tcW w:w="564" w:type="dxa"/>
            <w:vMerge/>
            <w:vAlign w:val="center"/>
          </w:tcPr>
          <w:p w:rsidR="000610C5" w:rsidRDefault="000610C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auto"/>
            <w:vAlign w:val="center"/>
          </w:tcPr>
          <w:p w:rsidR="000610C5" w:rsidRDefault="000610C5" w:rsidP="000610C5">
            <w:pPr>
              <w:jc w:val="both"/>
              <w:rPr>
                <w:sz w:val="22"/>
                <w:szCs w:val="22"/>
              </w:rPr>
            </w:pPr>
            <w:r>
              <w:rPr>
                <w:sz w:val="22"/>
                <w:szCs w:val="22"/>
              </w:rPr>
              <w:t>........................</w:t>
            </w:r>
            <w:r>
              <w:rPr>
                <w:sz w:val="22"/>
                <w:szCs w:val="22"/>
                <w:vertAlign w:val="superscript"/>
              </w:rPr>
              <w:footnoteReference w:id="1"/>
            </w:r>
          </w:p>
          <w:p w:rsidR="000610C5" w:rsidRDefault="000610C5" w:rsidP="000610C5">
            <w:pPr>
              <w:rPr>
                <w:b/>
                <w:sz w:val="22"/>
                <w:szCs w:val="22"/>
              </w:rPr>
            </w:pPr>
            <w:r>
              <w:rPr>
                <w:i/>
                <w:sz w:val="22"/>
                <w:szCs w:val="22"/>
              </w:rPr>
              <w:t>[</w:t>
            </w:r>
            <w:r w:rsidRPr="00C37E18">
              <w:rPr>
                <w:i/>
                <w:sz w:val="22"/>
                <w:szCs w:val="22"/>
              </w:rPr>
              <w:t>Dacă proiectul a fost depus şi în cadrul apelului de preselecţie pentru portofoliul de proiecte din domenii de specializare inteligentă, se va păstra titlul proiectului în cadrul acelui apel de preselecţie.</w:t>
            </w:r>
            <w:r>
              <w:rPr>
                <w:sz w:val="22"/>
                <w:szCs w:val="22"/>
              </w:rPr>
              <w:t>]</w:t>
            </w:r>
          </w:p>
        </w:tc>
      </w:tr>
      <w:tr w:rsidR="00401261">
        <w:trPr>
          <w:trHeight w:val="668"/>
        </w:trPr>
        <w:tc>
          <w:tcPr>
            <w:tcW w:w="564" w:type="dxa"/>
            <w:vMerge w:val="restart"/>
            <w:vAlign w:val="center"/>
          </w:tcPr>
          <w:p w:rsidR="00401261" w:rsidRDefault="00401261">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vAlign w:val="center"/>
          </w:tcPr>
          <w:p w:rsidR="00401261" w:rsidRDefault="00401261">
            <w:pPr>
              <w:rPr>
                <w:b/>
                <w:sz w:val="22"/>
                <w:szCs w:val="22"/>
              </w:rPr>
            </w:pPr>
            <w:r>
              <w:rPr>
                <w:b/>
                <w:sz w:val="22"/>
                <w:szCs w:val="22"/>
              </w:rPr>
              <w:t>Domeniile de Specializare inteligentă</w:t>
            </w:r>
          </w:p>
          <w:p w:rsidR="00401261" w:rsidRPr="00AA2EDF" w:rsidRDefault="00024705" w:rsidP="00AA2EDF">
            <w:pPr>
              <w:jc w:val="both"/>
              <w:rPr>
                <w:i/>
                <w:sz w:val="22"/>
                <w:szCs w:val="22"/>
              </w:rPr>
            </w:pPr>
            <w:r>
              <w:rPr>
                <w:i/>
                <w:sz w:val="22"/>
                <w:szCs w:val="22"/>
              </w:rPr>
              <w:t>[V</w:t>
            </w:r>
            <w:r w:rsidR="00401261" w:rsidRPr="00AA2EDF">
              <w:rPr>
                <w:i/>
                <w:sz w:val="22"/>
                <w:szCs w:val="22"/>
              </w:rPr>
              <w:t>ă rugăm selectaţi cel puţin un domeniu relevant pentru proiectul dvs.]</w:t>
            </w:r>
          </w:p>
          <w:p w:rsidR="00401261" w:rsidRDefault="00401261">
            <w:pPr>
              <w:rPr>
                <w:b/>
                <w:sz w:val="22"/>
                <w:szCs w:val="22"/>
              </w:rPr>
            </w:pPr>
          </w:p>
        </w:tc>
      </w:tr>
      <w:tr w:rsidR="00401261" w:rsidTr="000610C5">
        <w:trPr>
          <w:trHeight w:val="668"/>
        </w:trPr>
        <w:tc>
          <w:tcPr>
            <w:tcW w:w="564" w:type="dxa"/>
            <w:vMerge/>
            <w:vAlign w:val="center"/>
          </w:tcPr>
          <w:p w:rsidR="00401261" w:rsidRDefault="00401261">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auto"/>
            <w:vAlign w:val="center"/>
          </w:tcPr>
          <w:p w:rsidR="00401261" w:rsidRDefault="006A4E91">
            <w:pPr>
              <w:rPr>
                <w:b/>
                <w:sz w:val="22"/>
                <w:szCs w:val="22"/>
              </w:rPr>
            </w:pPr>
            <w:sdt>
              <w:sdtPr>
                <w:rPr>
                  <w:b/>
                  <w:sz w:val="22"/>
                  <w:szCs w:val="22"/>
                </w:rPr>
                <w:id w:val="-266550336"/>
                <w14:checkbox>
                  <w14:checked w14:val="0"/>
                  <w14:checkedState w14:val="2612" w14:font="MS Gothic"/>
                  <w14:uncheckedState w14:val="2610" w14:font="MS Gothic"/>
                </w14:checkbox>
              </w:sdtPr>
              <w:sdtEndPr/>
              <w:sdtContent>
                <w:r w:rsidR="00401261">
                  <w:rPr>
                    <w:rFonts w:ascii="MS Gothic" w:eastAsia="MS Gothic" w:hAnsi="MS Gothic" w:hint="eastAsia"/>
                    <w:b/>
                    <w:sz w:val="22"/>
                    <w:szCs w:val="22"/>
                  </w:rPr>
                  <w:t>☐</w:t>
                </w:r>
              </w:sdtContent>
            </w:sdt>
            <w:r w:rsidR="00401261">
              <w:rPr>
                <w:b/>
                <w:sz w:val="22"/>
                <w:szCs w:val="22"/>
              </w:rPr>
              <w:t>Agroalimentar</w:t>
            </w:r>
          </w:p>
          <w:p w:rsidR="00401261" w:rsidRDefault="006A4E91">
            <w:pPr>
              <w:rPr>
                <w:b/>
                <w:sz w:val="22"/>
                <w:szCs w:val="22"/>
              </w:rPr>
            </w:pPr>
            <w:sdt>
              <w:sdtPr>
                <w:rPr>
                  <w:b/>
                  <w:sz w:val="22"/>
                  <w:szCs w:val="22"/>
                </w:rPr>
                <w:id w:val="-1105568254"/>
                <w14:checkbox>
                  <w14:checked w14:val="0"/>
                  <w14:checkedState w14:val="2612" w14:font="MS Gothic"/>
                  <w14:uncheckedState w14:val="2610" w14:font="MS Gothic"/>
                </w14:checkbox>
              </w:sdtPr>
              <w:sdtEndPr/>
              <w:sdtContent>
                <w:r w:rsidR="00401261">
                  <w:rPr>
                    <w:rFonts w:ascii="MS Gothic" w:eastAsia="MS Gothic" w:hAnsi="MS Gothic" w:hint="eastAsia"/>
                    <w:b/>
                    <w:sz w:val="22"/>
                    <w:szCs w:val="22"/>
                  </w:rPr>
                  <w:t>☐</w:t>
                </w:r>
              </w:sdtContent>
            </w:sdt>
            <w:r w:rsidR="00401261">
              <w:rPr>
                <w:b/>
                <w:sz w:val="22"/>
                <w:szCs w:val="22"/>
              </w:rPr>
              <w:t>Cosmetice şi suplimente alimentare</w:t>
            </w:r>
          </w:p>
          <w:p w:rsidR="00401261" w:rsidRDefault="006A4E91">
            <w:pPr>
              <w:rPr>
                <w:b/>
                <w:sz w:val="22"/>
                <w:szCs w:val="22"/>
              </w:rPr>
            </w:pPr>
            <w:sdt>
              <w:sdtPr>
                <w:rPr>
                  <w:b/>
                  <w:sz w:val="22"/>
                  <w:szCs w:val="22"/>
                </w:rPr>
                <w:id w:val="-1023780923"/>
                <w14:checkbox>
                  <w14:checked w14:val="0"/>
                  <w14:checkedState w14:val="2612" w14:font="MS Gothic"/>
                  <w14:uncheckedState w14:val="2610" w14:font="MS Gothic"/>
                </w14:checkbox>
              </w:sdtPr>
              <w:sdtEndPr/>
              <w:sdtContent>
                <w:r w:rsidR="00401261">
                  <w:rPr>
                    <w:rFonts w:ascii="MS Gothic" w:eastAsia="MS Gothic" w:hAnsi="MS Gothic" w:hint="eastAsia"/>
                    <w:b/>
                    <w:sz w:val="22"/>
                    <w:szCs w:val="22"/>
                  </w:rPr>
                  <w:t>☐</w:t>
                </w:r>
              </w:sdtContent>
            </w:sdt>
            <w:r w:rsidR="00401261">
              <w:rPr>
                <w:b/>
                <w:sz w:val="22"/>
                <w:szCs w:val="22"/>
              </w:rPr>
              <w:t>Sănătate</w:t>
            </w:r>
          </w:p>
          <w:p w:rsidR="00401261" w:rsidRDefault="006A4E91">
            <w:pPr>
              <w:rPr>
                <w:b/>
                <w:sz w:val="22"/>
                <w:szCs w:val="22"/>
              </w:rPr>
            </w:pPr>
            <w:sdt>
              <w:sdtPr>
                <w:rPr>
                  <w:b/>
                  <w:sz w:val="22"/>
                  <w:szCs w:val="22"/>
                </w:rPr>
                <w:id w:val="1914427591"/>
                <w14:checkbox>
                  <w14:checked w14:val="0"/>
                  <w14:checkedState w14:val="2612" w14:font="MS Gothic"/>
                  <w14:uncheckedState w14:val="2610" w14:font="MS Gothic"/>
                </w14:checkbox>
              </w:sdtPr>
              <w:sdtEndPr/>
              <w:sdtContent>
                <w:r w:rsidR="00401261">
                  <w:rPr>
                    <w:rFonts w:ascii="MS Gothic" w:eastAsia="MS Gothic" w:hAnsi="MS Gothic" w:hint="eastAsia"/>
                    <w:b/>
                    <w:sz w:val="22"/>
                    <w:szCs w:val="22"/>
                  </w:rPr>
                  <w:t>☐</w:t>
                </w:r>
              </w:sdtContent>
            </w:sdt>
            <w:r w:rsidR="00401261">
              <w:rPr>
                <w:b/>
                <w:sz w:val="22"/>
                <w:szCs w:val="22"/>
              </w:rPr>
              <w:t>Materiale noi</w:t>
            </w:r>
          </w:p>
          <w:p w:rsidR="00401261" w:rsidRDefault="006A4E91">
            <w:pPr>
              <w:rPr>
                <w:b/>
                <w:sz w:val="22"/>
                <w:szCs w:val="22"/>
              </w:rPr>
            </w:pPr>
            <w:sdt>
              <w:sdtPr>
                <w:rPr>
                  <w:b/>
                  <w:sz w:val="22"/>
                  <w:szCs w:val="22"/>
                </w:rPr>
                <w:id w:val="-972280758"/>
                <w14:checkbox>
                  <w14:checked w14:val="0"/>
                  <w14:checkedState w14:val="2612" w14:font="MS Gothic"/>
                  <w14:uncheckedState w14:val="2610" w14:font="MS Gothic"/>
                </w14:checkbox>
              </w:sdtPr>
              <w:sdtEndPr/>
              <w:sdtContent>
                <w:r w:rsidR="00401261">
                  <w:rPr>
                    <w:rFonts w:ascii="MS Gothic" w:eastAsia="MS Gothic" w:hAnsi="MS Gothic" w:hint="eastAsia"/>
                    <w:b/>
                    <w:sz w:val="22"/>
                    <w:szCs w:val="22"/>
                  </w:rPr>
                  <w:t>☐</w:t>
                </w:r>
              </w:sdtContent>
            </w:sdt>
            <w:r w:rsidR="00401261">
              <w:rPr>
                <w:b/>
                <w:sz w:val="22"/>
                <w:szCs w:val="22"/>
              </w:rPr>
              <w:t>Tehnologii avansate de producţie</w:t>
            </w:r>
          </w:p>
          <w:p w:rsidR="00401261" w:rsidRPr="000610C5" w:rsidRDefault="006A4E91">
            <w:pPr>
              <w:rPr>
                <w:b/>
                <w:sz w:val="22"/>
                <w:szCs w:val="22"/>
              </w:rPr>
            </w:pPr>
            <w:sdt>
              <w:sdtPr>
                <w:rPr>
                  <w:b/>
                  <w:sz w:val="22"/>
                  <w:szCs w:val="22"/>
                </w:rPr>
                <w:id w:val="1747074059"/>
                <w14:checkbox>
                  <w14:checked w14:val="0"/>
                  <w14:checkedState w14:val="2612" w14:font="MS Gothic"/>
                  <w14:uncheckedState w14:val="2610" w14:font="MS Gothic"/>
                </w14:checkbox>
              </w:sdtPr>
              <w:sdtEndPr/>
              <w:sdtContent>
                <w:r w:rsidR="00401261">
                  <w:rPr>
                    <w:rFonts w:ascii="MS Gothic" w:eastAsia="MS Gothic" w:hAnsi="MS Gothic" w:hint="eastAsia"/>
                    <w:b/>
                    <w:sz w:val="22"/>
                    <w:szCs w:val="22"/>
                  </w:rPr>
                  <w:t>☐</w:t>
                </w:r>
              </w:sdtContent>
            </w:sdt>
            <w:r w:rsidR="00401261">
              <w:rPr>
                <w:b/>
                <w:sz w:val="22"/>
                <w:szCs w:val="22"/>
              </w:rPr>
              <w:t>Tehnologia informaţiei şi a comunicaţiilor</w:t>
            </w:r>
          </w:p>
        </w:tc>
      </w:tr>
      <w:tr w:rsidR="00401261">
        <w:trPr>
          <w:trHeight w:val="668"/>
        </w:trPr>
        <w:tc>
          <w:tcPr>
            <w:tcW w:w="564" w:type="dxa"/>
            <w:vMerge/>
            <w:vAlign w:val="center"/>
          </w:tcPr>
          <w:p w:rsidR="00401261" w:rsidRDefault="00401261">
            <w:pPr>
              <w:pBdr>
                <w:top w:val="nil"/>
                <w:left w:val="nil"/>
                <w:bottom w:val="nil"/>
                <w:right w:val="nil"/>
                <w:between w:val="nil"/>
              </w:pBdr>
              <w:spacing w:after="200" w:line="276" w:lineRule="auto"/>
              <w:ind w:left="360" w:hanging="360"/>
              <w:jc w:val="center"/>
              <w:rPr>
                <w:rFonts w:eastAsia="Times New Roman"/>
                <w:color w:val="000000"/>
                <w:sz w:val="22"/>
                <w:szCs w:val="22"/>
              </w:rPr>
            </w:pPr>
          </w:p>
        </w:tc>
        <w:tc>
          <w:tcPr>
            <w:tcW w:w="9717" w:type="dxa"/>
            <w:shd w:val="clear" w:color="auto" w:fill="F2F2F2"/>
            <w:vAlign w:val="center"/>
          </w:tcPr>
          <w:p w:rsidR="00401261" w:rsidRPr="00C32D53" w:rsidRDefault="0068043F" w:rsidP="00C32D53">
            <w:pPr>
              <w:rPr>
                <w:b/>
                <w:sz w:val="22"/>
                <w:szCs w:val="22"/>
              </w:rPr>
            </w:pPr>
            <w:r>
              <w:rPr>
                <w:b/>
                <w:sz w:val="22"/>
                <w:szCs w:val="22"/>
              </w:rPr>
              <w:t>Contribuţia la</w:t>
            </w:r>
            <w:r w:rsidR="00401261" w:rsidRPr="00C32D53">
              <w:rPr>
                <w:b/>
                <w:sz w:val="22"/>
                <w:szCs w:val="22"/>
              </w:rPr>
              <w:t xml:space="preserve"> dezvoltarea domeniilor de specializare inteligentă</w:t>
            </w:r>
          </w:p>
          <w:p w:rsidR="00401261" w:rsidRDefault="00401261">
            <w:pPr>
              <w:jc w:val="both"/>
              <w:rPr>
                <w:i/>
                <w:sz w:val="22"/>
                <w:szCs w:val="22"/>
              </w:rPr>
            </w:pPr>
            <w:r>
              <w:rPr>
                <w:i/>
                <w:sz w:val="22"/>
                <w:szCs w:val="22"/>
              </w:rPr>
              <w:t xml:space="preserve">[Solicitantul va selecta cel puțin un domeniu, </w:t>
            </w:r>
            <w:r w:rsidRPr="00024705">
              <w:rPr>
                <w:i/>
                <w:sz w:val="22"/>
                <w:szCs w:val="22"/>
              </w:rPr>
              <w:t>urmând să justifice contribuţia proiectului la dezvoltarea domeniului/domeniilor precum şi nişei/nişelor  în maxim 5000 de caractere.</w:t>
            </w:r>
            <w:r>
              <w:rPr>
                <w:i/>
                <w:sz w:val="22"/>
                <w:szCs w:val="22"/>
              </w:rPr>
              <w:t xml:space="preserve"> Se va puncta descrierea şi justificarea privind încadrarea în domeniile selectate, prin care se dovedeşte că prin implementarea proiectului se va aduce o contribuţie</w:t>
            </w:r>
            <w:r w:rsidR="00024705">
              <w:rPr>
                <w:i/>
                <w:sz w:val="22"/>
                <w:szCs w:val="22"/>
              </w:rPr>
              <w:t xml:space="preserve"> la dezvoltarea domeniilor şi nişelor</w:t>
            </w:r>
            <w:r>
              <w:rPr>
                <w:i/>
                <w:sz w:val="22"/>
                <w:szCs w:val="22"/>
              </w:rPr>
              <w:t xml:space="preserve"> de specializare inteligentă selectate.]</w:t>
            </w:r>
          </w:p>
          <w:p w:rsidR="00401261" w:rsidRDefault="00401261">
            <w:pPr>
              <w:jc w:val="both"/>
              <w:rPr>
                <w:i/>
                <w:sz w:val="22"/>
                <w:szCs w:val="22"/>
              </w:rPr>
            </w:pPr>
            <w:r>
              <w:rPr>
                <w:i/>
                <w:sz w:val="22"/>
                <w:szCs w:val="22"/>
              </w:rPr>
              <w:t>…………………</w:t>
            </w:r>
          </w:p>
        </w:tc>
      </w:tr>
      <w:tr w:rsidR="002A0B46" w:rsidTr="00775389">
        <w:trPr>
          <w:trHeight w:val="553"/>
        </w:trPr>
        <w:tc>
          <w:tcPr>
            <w:tcW w:w="564" w:type="dxa"/>
            <w:vMerge/>
            <w:tcBorders>
              <w:bottom w:val="single" w:sz="4" w:space="0" w:color="auto"/>
            </w:tcBorders>
            <w:vAlign w:val="center"/>
          </w:tcPr>
          <w:p w:rsidR="002A0B46" w:rsidRPr="002A0B46" w:rsidRDefault="002A0B46">
            <w:pPr>
              <w:widowControl w:val="0"/>
              <w:pBdr>
                <w:top w:val="nil"/>
                <w:left w:val="nil"/>
                <w:bottom w:val="nil"/>
                <w:right w:val="nil"/>
                <w:between w:val="nil"/>
              </w:pBdr>
              <w:spacing w:line="276" w:lineRule="auto"/>
              <w:rPr>
                <w:sz w:val="22"/>
                <w:szCs w:val="22"/>
              </w:rPr>
            </w:pPr>
          </w:p>
        </w:tc>
        <w:tc>
          <w:tcPr>
            <w:tcW w:w="9717" w:type="dxa"/>
            <w:tcBorders>
              <w:top w:val="single" w:sz="4" w:space="0" w:color="auto"/>
              <w:bottom w:val="single" w:sz="4" w:space="0" w:color="auto"/>
              <w:right w:val="single" w:sz="4" w:space="0" w:color="auto"/>
            </w:tcBorders>
          </w:tcPr>
          <w:p w:rsidR="002A0B46" w:rsidRPr="00F47E88" w:rsidRDefault="006A4E91" w:rsidP="002A0B46">
            <w:pPr>
              <w:jc w:val="both"/>
              <w:rPr>
                <w:color w:val="FF0000"/>
                <w:sz w:val="22"/>
                <w:szCs w:val="22"/>
              </w:rPr>
            </w:pPr>
            <w:sdt>
              <w:sdtPr>
                <w:rPr>
                  <w:rFonts w:ascii="MS Gothic" w:eastAsia="MS Gothic" w:hAnsi="MS Gothic" w:hint="eastAsia"/>
                  <w:sz w:val="22"/>
                  <w:szCs w:val="22"/>
                </w:rPr>
                <w:id w:val="348462936"/>
                <w:lock w:val="sdtContentLocked"/>
                <w14:checkbox>
                  <w14:checked w14:val="0"/>
                  <w14:checkedState w14:val="2612" w14:font="MS Gothic"/>
                  <w14:uncheckedState w14:val="2610" w14:font="MS Gothic"/>
                </w14:checkbox>
              </w:sdtPr>
              <w:sdtEndPr/>
              <w:sdtContent>
                <w:r w:rsidR="000610C5">
                  <w:rPr>
                    <w:rFonts w:ascii="MS Gothic" w:eastAsia="MS Gothic" w:hAnsi="MS Gothic" w:hint="eastAsia"/>
                    <w:sz w:val="22"/>
                    <w:szCs w:val="22"/>
                  </w:rPr>
                  <w:t>☐</w:t>
                </w:r>
              </w:sdtContent>
            </w:sdt>
          </w:p>
        </w:tc>
      </w:tr>
      <w:tr w:rsidR="00AE7EA5">
        <w:trPr>
          <w:trHeight w:val="215"/>
        </w:trPr>
        <w:tc>
          <w:tcPr>
            <w:tcW w:w="564" w:type="dxa"/>
            <w:vMerge w:val="restart"/>
            <w:vAlign w:val="center"/>
          </w:tcPr>
          <w:p w:rsidR="00AE7EA5" w:rsidRDefault="00AE7EA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tcPr>
          <w:p w:rsidR="00AE7EA5" w:rsidRDefault="00372035" w:rsidP="0068043F">
            <w:pPr>
              <w:jc w:val="both"/>
              <w:rPr>
                <w:b/>
                <w:sz w:val="22"/>
                <w:szCs w:val="22"/>
              </w:rPr>
            </w:pPr>
            <w:r>
              <w:rPr>
                <w:b/>
                <w:sz w:val="22"/>
                <w:szCs w:val="22"/>
              </w:rPr>
              <w:t xml:space="preserve">Obiectivele proiectului </w:t>
            </w:r>
            <w:r w:rsidR="0068043F">
              <w:rPr>
                <w:b/>
                <w:sz w:val="22"/>
                <w:szCs w:val="22"/>
              </w:rPr>
              <w:t>din domenii de specializare inteligentă</w:t>
            </w:r>
          </w:p>
        </w:tc>
      </w:tr>
      <w:tr w:rsidR="00AE7EA5">
        <w:trPr>
          <w:trHeight w:val="107"/>
        </w:trPr>
        <w:tc>
          <w:tcPr>
            <w:tcW w:w="564" w:type="dxa"/>
            <w:vMerge/>
            <w:vAlign w:val="center"/>
          </w:tcPr>
          <w:p w:rsidR="00AE7EA5" w:rsidRDefault="00AE7EA5">
            <w:pPr>
              <w:widowControl w:val="0"/>
              <w:pBdr>
                <w:top w:val="nil"/>
                <w:left w:val="nil"/>
                <w:bottom w:val="nil"/>
                <w:right w:val="nil"/>
                <w:between w:val="nil"/>
              </w:pBdr>
              <w:spacing w:line="276" w:lineRule="auto"/>
              <w:rPr>
                <w:b/>
                <w:sz w:val="22"/>
                <w:szCs w:val="22"/>
              </w:rPr>
            </w:pPr>
          </w:p>
        </w:tc>
        <w:tc>
          <w:tcPr>
            <w:tcW w:w="9717" w:type="dxa"/>
          </w:tcPr>
          <w:p w:rsidR="00AE7EA5" w:rsidRDefault="00372035">
            <w:pPr>
              <w:jc w:val="both"/>
              <w:rPr>
                <w:sz w:val="22"/>
                <w:szCs w:val="22"/>
              </w:rPr>
            </w:pPr>
            <w:r>
              <w:rPr>
                <w:sz w:val="22"/>
                <w:szCs w:val="22"/>
              </w:rPr>
              <w:t xml:space="preserve">Obiectivul general: </w:t>
            </w:r>
          </w:p>
          <w:p w:rsidR="00AE7EA5" w:rsidRDefault="00372035">
            <w:pPr>
              <w:jc w:val="both"/>
              <w:rPr>
                <w:sz w:val="22"/>
                <w:szCs w:val="22"/>
              </w:rPr>
            </w:pPr>
            <w:r>
              <w:rPr>
                <w:sz w:val="22"/>
                <w:szCs w:val="22"/>
              </w:rPr>
              <w:t>.....................</w:t>
            </w:r>
          </w:p>
          <w:p w:rsidR="00AE7EA5" w:rsidRDefault="00372035">
            <w:pPr>
              <w:jc w:val="both"/>
              <w:rPr>
                <w:sz w:val="22"/>
                <w:szCs w:val="22"/>
              </w:rPr>
            </w:pPr>
            <w:r>
              <w:rPr>
                <w:sz w:val="22"/>
                <w:szCs w:val="22"/>
              </w:rPr>
              <w:t xml:space="preserve">Obiectivul specific: </w:t>
            </w:r>
          </w:p>
          <w:p w:rsidR="00AE7EA5" w:rsidRDefault="00372035">
            <w:pPr>
              <w:jc w:val="both"/>
              <w:rPr>
                <w:sz w:val="22"/>
                <w:szCs w:val="22"/>
              </w:rPr>
            </w:pPr>
            <w:r>
              <w:rPr>
                <w:sz w:val="22"/>
                <w:szCs w:val="22"/>
              </w:rPr>
              <w:t>................................</w:t>
            </w:r>
          </w:p>
          <w:p w:rsidR="00AE7EA5" w:rsidRDefault="00AE7EA5">
            <w:pPr>
              <w:jc w:val="both"/>
              <w:rPr>
                <w:i/>
                <w:sz w:val="22"/>
                <w:szCs w:val="22"/>
              </w:rPr>
            </w:pPr>
          </w:p>
          <w:p w:rsidR="00AE7EA5" w:rsidRDefault="00372035">
            <w:pPr>
              <w:jc w:val="both"/>
              <w:rPr>
                <w:sz w:val="22"/>
                <w:szCs w:val="22"/>
              </w:rPr>
            </w:pPr>
            <w:r>
              <w:rPr>
                <w:sz w:val="22"/>
                <w:szCs w:val="22"/>
              </w:rPr>
              <w:t>Notă:</w:t>
            </w:r>
          </w:p>
          <w:p w:rsidR="00AE7EA5" w:rsidRPr="00EF1C73" w:rsidRDefault="00372035" w:rsidP="00024705">
            <w:pPr>
              <w:jc w:val="both"/>
              <w:rPr>
                <w:i/>
                <w:sz w:val="22"/>
                <w:szCs w:val="22"/>
              </w:rPr>
            </w:pPr>
            <w:r>
              <w:rPr>
                <w:i/>
                <w:sz w:val="22"/>
                <w:szCs w:val="22"/>
              </w:rPr>
              <w:t>Proiectul de investiții trebuie să se înscrie în Obiectivul de Politică 1 „Consolidarea cercetării, dezvo</w:t>
            </w:r>
            <w:r w:rsidR="00024705">
              <w:rPr>
                <w:i/>
                <w:sz w:val="22"/>
                <w:szCs w:val="22"/>
              </w:rPr>
              <w:t>ltării tehnologice și inovării”,</w:t>
            </w:r>
            <w:r>
              <w:rPr>
                <w:i/>
                <w:sz w:val="22"/>
                <w:szCs w:val="22"/>
              </w:rPr>
              <w:t xml:space="preserve">corelându-se cu </w:t>
            </w:r>
            <w:r w:rsidR="00C37E18">
              <w:rPr>
                <w:i/>
                <w:sz w:val="22"/>
                <w:szCs w:val="22"/>
              </w:rPr>
              <w:t xml:space="preserve">obiectivele specifice menţionate în ghidul solicitantului. </w:t>
            </w:r>
          </w:p>
        </w:tc>
      </w:tr>
      <w:tr w:rsidR="00AE7EA5">
        <w:trPr>
          <w:trHeight w:val="197"/>
        </w:trPr>
        <w:tc>
          <w:tcPr>
            <w:tcW w:w="564" w:type="dxa"/>
            <w:vMerge w:val="restart"/>
            <w:vAlign w:val="center"/>
          </w:tcPr>
          <w:p w:rsidR="00AE7EA5" w:rsidRDefault="00AE7EA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tcPr>
          <w:p w:rsidR="00AE7EA5" w:rsidRDefault="00372035" w:rsidP="0068043F">
            <w:pPr>
              <w:jc w:val="both"/>
              <w:rPr>
                <w:b/>
                <w:sz w:val="22"/>
                <w:szCs w:val="22"/>
              </w:rPr>
            </w:pPr>
            <w:r>
              <w:rPr>
                <w:b/>
                <w:sz w:val="22"/>
                <w:szCs w:val="22"/>
              </w:rPr>
              <w:t xml:space="preserve">Rezultate aşteptate ale proiectului </w:t>
            </w:r>
            <w:r w:rsidR="0068043F">
              <w:rPr>
                <w:b/>
                <w:sz w:val="22"/>
                <w:szCs w:val="22"/>
              </w:rPr>
              <w:t>din domenii de specializare inteligentă</w:t>
            </w:r>
          </w:p>
        </w:tc>
      </w:tr>
      <w:tr w:rsidR="00AE7EA5">
        <w:trPr>
          <w:trHeight w:val="197"/>
        </w:trPr>
        <w:tc>
          <w:tcPr>
            <w:tcW w:w="564" w:type="dxa"/>
            <w:vMerge/>
            <w:vAlign w:val="center"/>
          </w:tcPr>
          <w:p w:rsidR="00AE7EA5" w:rsidRDefault="00AE7EA5">
            <w:pPr>
              <w:widowControl w:val="0"/>
              <w:pBdr>
                <w:top w:val="nil"/>
                <w:left w:val="nil"/>
                <w:bottom w:val="nil"/>
                <w:right w:val="nil"/>
                <w:between w:val="nil"/>
              </w:pBdr>
              <w:spacing w:line="276" w:lineRule="auto"/>
              <w:rPr>
                <w:b/>
                <w:sz w:val="22"/>
                <w:szCs w:val="22"/>
              </w:rPr>
            </w:pPr>
          </w:p>
        </w:tc>
        <w:tc>
          <w:tcPr>
            <w:tcW w:w="9717" w:type="dxa"/>
            <w:shd w:val="clear" w:color="auto" w:fill="auto"/>
          </w:tcPr>
          <w:p w:rsidR="00AE7EA5" w:rsidRDefault="00C92030" w:rsidP="00060E3C">
            <w:pPr>
              <w:pBdr>
                <w:top w:val="nil"/>
                <w:left w:val="nil"/>
                <w:bottom w:val="single" w:sz="4" w:space="1" w:color="auto"/>
                <w:right w:val="nil"/>
                <w:between w:val="nil"/>
              </w:pBdr>
              <w:jc w:val="both"/>
              <w:rPr>
                <w:rFonts w:eastAsia="Times New Roman"/>
                <w:i/>
                <w:color w:val="000000"/>
                <w:sz w:val="22"/>
                <w:szCs w:val="22"/>
              </w:rPr>
            </w:pPr>
            <w:r>
              <w:rPr>
                <w:rFonts w:eastAsia="Times New Roman"/>
                <w:i/>
                <w:color w:val="000000"/>
                <w:sz w:val="22"/>
                <w:szCs w:val="22"/>
                <w:lang w:val="en-US"/>
              </w:rPr>
              <w:t>[</w:t>
            </w:r>
            <w:r w:rsidR="00EE205A" w:rsidRPr="00EE205A">
              <w:rPr>
                <w:rFonts w:eastAsia="Times New Roman"/>
                <w:i/>
                <w:color w:val="000000"/>
                <w:sz w:val="22"/>
                <w:szCs w:val="22"/>
              </w:rPr>
              <w:t>Definiți maximum 3 rezultate așteptate ca urmare a realizării investiției, în strânsă corelare cu obiectivele specifice identificate mai sus (obținerea rezultatelor așteptate ar trebui să asigure îndeplinirea obiectivelor specifice</w:t>
            </w:r>
            <w:r>
              <w:rPr>
                <w:rFonts w:eastAsia="Times New Roman"/>
                <w:i/>
                <w:color w:val="000000"/>
                <w:sz w:val="22"/>
                <w:szCs w:val="22"/>
              </w:rPr>
              <w:t xml:space="preserve">), şi </w:t>
            </w:r>
            <w:r w:rsidR="00EE205A">
              <w:rPr>
                <w:rFonts w:eastAsia="Times New Roman"/>
                <w:i/>
                <w:color w:val="000000"/>
                <w:sz w:val="22"/>
                <w:szCs w:val="22"/>
              </w:rPr>
              <w:t xml:space="preserve">corelaţi cu indicatorii de rezultat. </w:t>
            </w:r>
            <w:r w:rsidR="00372035">
              <w:rPr>
                <w:rFonts w:eastAsia="Times New Roman"/>
                <w:i/>
                <w:color w:val="000000"/>
                <w:sz w:val="22"/>
                <w:szCs w:val="22"/>
              </w:rPr>
              <w:t>Se vor avea în vedere tipurile de Indicatori de rezultat din propunerea de Regulament privind fondurile europene destinate politicii de coeziune 2021-</w:t>
            </w:r>
            <w:r>
              <w:rPr>
                <w:rFonts w:eastAsia="Times New Roman"/>
                <w:i/>
                <w:color w:val="000000"/>
                <w:sz w:val="22"/>
                <w:szCs w:val="22"/>
              </w:rPr>
              <w:t>2027</w:t>
            </w:r>
            <w:r>
              <w:rPr>
                <w:rStyle w:val="FootnoteReference"/>
                <w:rFonts w:eastAsia="Times New Roman"/>
                <w:i/>
                <w:color w:val="000000"/>
                <w:sz w:val="22"/>
                <w:szCs w:val="22"/>
              </w:rPr>
              <w:footnoteReference w:id="2"/>
            </w:r>
            <w:r>
              <w:rPr>
                <w:rFonts w:eastAsia="Times New Roman"/>
                <w:i/>
                <w:color w:val="000000"/>
                <w:sz w:val="22"/>
                <w:szCs w:val="22"/>
              </w:rPr>
              <w:t>.</w:t>
            </w:r>
            <w:r w:rsidR="00EE205A">
              <w:rPr>
                <w:rFonts w:eastAsia="Times New Roman"/>
                <w:i/>
                <w:color w:val="000000"/>
                <w:sz w:val="22"/>
                <w:szCs w:val="22"/>
              </w:rPr>
              <w:t xml:space="preserve"> </w:t>
            </w:r>
            <w:r w:rsidR="009F1439">
              <w:rPr>
                <w:rFonts w:eastAsia="Times New Roman"/>
                <w:i/>
                <w:color w:val="000000"/>
                <w:sz w:val="22"/>
                <w:szCs w:val="22"/>
              </w:rPr>
              <w:t>Este obligatorie selectarea a cel puţin unui indicator pe c</w:t>
            </w:r>
            <w:r>
              <w:rPr>
                <w:rFonts w:eastAsia="Times New Roman"/>
                <w:i/>
                <w:color w:val="000000"/>
                <w:sz w:val="22"/>
                <w:szCs w:val="22"/>
              </w:rPr>
              <w:t xml:space="preserve">are solicitantul şi-l va asuma.  Maxim </w:t>
            </w:r>
            <w:r w:rsidR="0068043F">
              <w:rPr>
                <w:rFonts w:eastAsia="Times New Roman"/>
                <w:i/>
                <w:color w:val="000000"/>
                <w:sz w:val="22"/>
                <w:szCs w:val="22"/>
              </w:rPr>
              <w:t>3</w:t>
            </w:r>
            <w:r>
              <w:rPr>
                <w:rFonts w:eastAsia="Times New Roman"/>
                <w:i/>
                <w:color w:val="000000"/>
                <w:sz w:val="22"/>
                <w:szCs w:val="22"/>
              </w:rPr>
              <w:t>000 de cuvinte.]</w:t>
            </w:r>
          </w:p>
          <w:p w:rsidR="00D70D29" w:rsidRDefault="00D70D29" w:rsidP="00060E3C">
            <w:pPr>
              <w:pBdr>
                <w:top w:val="nil"/>
                <w:left w:val="nil"/>
                <w:bottom w:val="single" w:sz="4" w:space="1" w:color="auto"/>
                <w:right w:val="nil"/>
                <w:between w:val="nil"/>
              </w:pBdr>
              <w:jc w:val="both"/>
              <w:rPr>
                <w:rFonts w:eastAsia="Times New Roman"/>
                <w:i/>
                <w:color w:val="000000"/>
                <w:sz w:val="22"/>
                <w:szCs w:val="22"/>
              </w:rPr>
            </w:pPr>
          </w:p>
          <w:p w:rsidR="00C92030" w:rsidRDefault="00C92030" w:rsidP="00060E3C">
            <w:pPr>
              <w:pBdr>
                <w:top w:val="nil"/>
                <w:left w:val="nil"/>
                <w:bottom w:val="single" w:sz="4" w:space="1" w:color="auto"/>
                <w:right w:val="nil"/>
                <w:between w:val="nil"/>
              </w:pBdr>
              <w:jc w:val="both"/>
              <w:rPr>
                <w:rFonts w:eastAsia="Times New Roman"/>
                <w:i/>
                <w:color w:val="000000"/>
                <w:sz w:val="22"/>
                <w:szCs w:val="22"/>
              </w:rPr>
            </w:pPr>
            <w:r>
              <w:rPr>
                <w:rFonts w:eastAsia="Times New Roman"/>
                <w:i/>
                <w:color w:val="000000"/>
                <w:sz w:val="22"/>
                <w:szCs w:val="22"/>
              </w:rPr>
              <w:t>……………………………………….</w:t>
            </w:r>
          </w:p>
          <w:p w:rsidR="00C92030" w:rsidRDefault="00C92030" w:rsidP="00060E3C">
            <w:pPr>
              <w:pBdr>
                <w:top w:val="nil"/>
                <w:left w:val="nil"/>
                <w:bottom w:val="single" w:sz="4" w:space="1" w:color="auto"/>
                <w:right w:val="nil"/>
                <w:between w:val="nil"/>
              </w:pBdr>
              <w:jc w:val="both"/>
              <w:rPr>
                <w:rFonts w:eastAsia="Times New Roman"/>
                <w:i/>
                <w:color w:val="000000"/>
                <w:sz w:val="22"/>
                <w:szCs w:val="22"/>
              </w:rPr>
            </w:pPr>
          </w:p>
          <w:p w:rsidR="00024705" w:rsidRDefault="00024705" w:rsidP="00060E3C">
            <w:pPr>
              <w:pBdr>
                <w:top w:val="nil"/>
                <w:left w:val="nil"/>
                <w:bottom w:val="single" w:sz="4" w:space="1" w:color="auto"/>
                <w:right w:val="nil"/>
                <w:between w:val="nil"/>
              </w:pBdr>
              <w:jc w:val="both"/>
              <w:rPr>
                <w:rFonts w:eastAsia="Times New Roman"/>
                <w:i/>
                <w:color w:val="000000"/>
                <w:sz w:val="22"/>
                <w:szCs w:val="22"/>
              </w:rPr>
            </w:pPr>
          </w:p>
          <w:tbl>
            <w:tblPr>
              <w:tblStyle w:val="TableGrid"/>
              <w:tblW w:w="4579" w:type="pct"/>
              <w:tblLayout w:type="fixed"/>
              <w:tblLook w:val="04A0" w:firstRow="1" w:lastRow="0" w:firstColumn="1" w:lastColumn="0" w:noHBand="0" w:noVBand="1"/>
            </w:tblPr>
            <w:tblGrid>
              <w:gridCol w:w="2978"/>
              <w:gridCol w:w="2726"/>
              <w:gridCol w:w="2975"/>
            </w:tblGrid>
            <w:tr w:rsidR="00060E3C" w:rsidTr="00060E3C">
              <w:tc>
                <w:tcPr>
                  <w:tcW w:w="1715" w:type="pct"/>
                  <w:shd w:val="clear" w:color="auto" w:fill="F2F2F2" w:themeFill="background1" w:themeFillShade="F2"/>
                </w:tcPr>
                <w:p w:rsidR="00060E3C" w:rsidRDefault="00060E3C">
                  <w:pPr>
                    <w:jc w:val="both"/>
                    <w:rPr>
                      <w:rFonts w:eastAsia="Times New Roman"/>
                      <w:i/>
                      <w:color w:val="000000"/>
                      <w:sz w:val="22"/>
                      <w:szCs w:val="22"/>
                    </w:rPr>
                  </w:pPr>
                  <w:r>
                    <w:rPr>
                      <w:rFonts w:eastAsia="Times New Roman"/>
                      <w:i/>
                      <w:color w:val="000000"/>
                      <w:sz w:val="22"/>
                      <w:szCs w:val="22"/>
                    </w:rPr>
                    <w:lastRenderedPageBreak/>
                    <w:t>Denumire indicator</w:t>
                  </w:r>
                </w:p>
              </w:tc>
              <w:tc>
                <w:tcPr>
                  <w:tcW w:w="1570" w:type="pct"/>
                  <w:shd w:val="clear" w:color="auto" w:fill="F2F2F2" w:themeFill="background1" w:themeFillShade="F2"/>
                </w:tcPr>
                <w:p w:rsidR="00060E3C" w:rsidRDefault="00060E3C" w:rsidP="00F2374D">
                  <w:pPr>
                    <w:jc w:val="both"/>
                    <w:rPr>
                      <w:rFonts w:eastAsia="Times New Roman"/>
                      <w:i/>
                      <w:color w:val="000000"/>
                      <w:sz w:val="22"/>
                      <w:szCs w:val="22"/>
                    </w:rPr>
                  </w:pPr>
                  <w:r>
                    <w:rPr>
                      <w:rFonts w:eastAsia="Times New Roman"/>
                      <w:i/>
                      <w:color w:val="000000"/>
                      <w:sz w:val="22"/>
                      <w:szCs w:val="22"/>
                    </w:rPr>
                    <w:t>Unitate de măsură</w:t>
                  </w:r>
                </w:p>
              </w:tc>
              <w:tc>
                <w:tcPr>
                  <w:tcW w:w="1714" w:type="pct"/>
                  <w:shd w:val="clear" w:color="auto" w:fill="F2F2F2" w:themeFill="background1" w:themeFillShade="F2"/>
                </w:tcPr>
                <w:p w:rsidR="00060E3C" w:rsidRDefault="00060E3C" w:rsidP="00F2374D">
                  <w:pPr>
                    <w:jc w:val="both"/>
                    <w:rPr>
                      <w:rFonts w:eastAsia="Times New Roman"/>
                      <w:i/>
                      <w:color w:val="000000"/>
                      <w:sz w:val="22"/>
                      <w:szCs w:val="22"/>
                    </w:rPr>
                  </w:pPr>
                  <w:r>
                    <w:rPr>
                      <w:rFonts w:eastAsia="Times New Roman"/>
                      <w:i/>
                      <w:color w:val="000000"/>
                      <w:sz w:val="22"/>
                      <w:szCs w:val="22"/>
                    </w:rPr>
                    <w:t>Valoarea estimată a fi atinsă la sfârşitul perioadei de durabilitate a investiţiei</w:t>
                  </w:r>
                </w:p>
              </w:tc>
            </w:tr>
            <w:tr w:rsidR="00060E3C" w:rsidTr="00060E3C">
              <w:tc>
                <w:tcPr>
                  <w:tcW w:w="1715" w:type="pct"/>
                </w:tcPr>
                <w:p w:rsidR="00060E3C" w:rsidRPr="00B14669" w:rsidRDefault="00060E3C" w:rsidP="00C17E45">
                  <w:pPr>
                    <w:pBdr>
                      <w:top w:val="nil"/>
                      <w:left w:val="nil"/>
                      <w:bottom w:val="nil"/>
                      <w:right w:val="nil"/>
                      <w:between w:val="nil"/>
                    </w:pBdr>
                    <w:jc w:val="both"/>
                    <w:rPr>
                      <w:rFonts w:eastAsia="Times New Roman"/>
                      <w:i/>
                      <w:sz w:val="22"/>
                      <w:szCs w:val="22"/>
                    </w:rPr>
                  </w:pPr>
                  <w:r w:rsidRPr="00B14669">
                    <w:rPr>
                      <w:rFonts w:eastAsia="Times New Roman"/>
                      <w:i/>
                      <w:sz w:val="22"/>
                      <w:szCs w:val="22"/>
                    </w:rPr>
                    <w:t>RCR 03 - IMM-uri care introduc inovații în materie de produse sau procese</w:t>
                  </w:r>
                </w:p>
              </w:tc>
              <w:tc>
                <w:tcPr>
                  <w:tcW w:w="1570" w:type="pct"/>
                </w:tcPr>
                <w:p w:rsidR="00060E3C" w:rsidRDefault="00060E3C">
                  <w:pPr>
                    <w:jc w:val="both"/>
                    <w:rPr>
                      <w:rFonts w:eastAsia="Times New Roman"/>
                      <w:i/>
                      <w:color w:val="000000"/>
                      <w:sz w:val="22"/>
                      <w:szCs w:val="22"/>
                    </w:rPr>
                  </w:pPr>
                  <w:r w:rsidRPr="00060E3C">
                    <w:rPr>
                      <w:rFonts w:eastAsia="Times New Roman"/>
                      <w:i/>
                      <w:color w:val="000000"/>
                      <w:sz w:val="22"/>
                      <w:szCs w:val="22"/>
                    </w:rPr>
                    <w:t>Întreprinderi</w:t>
                  </w:r>
                </w:p>
              </w:tc>
              <w:tc>
                <w:tcPr>
                  <w:tcW w:w="1714" w:type="pct"/>
                </w:tcPr>
                <w:p w:rsidR="00060E3C" w:rsidRDefault="00060E3C">
                  <w:pPr>
                    <w:jc w:val="both"/>
                    <w:rPr>
                      <w:rFonts w:eastAsia="Times New Roman"/>
                      <w:i/>
                      <w:color w:val="000000"/>
                      <w:sz w:val="22"/>
                      <w:szCs w:val="22"/>
                    </w:rPr>
                  </w:pPr>
                </w:p>
              </w:tc>
            </w:tr>
            <w:tr w:rsidR="00060E3C" w:rsidTr="00060E3C">
              <w:tc>
                <w:tcPr>
                  <w:tcW w:w="1715" w:type="pct"/>
                </w:tcPr>
                <w:p w:rsidR="00060E3C" w:rsidRPr="00B14669" w:rsidRDefault="00060E3C" w:rsidP="00C17E45">
                  <w:pPr>
                    <w:jc w:val="both"/>
                    <w:rPr>
                      <w:rFonts w:eastAsia="Times New Roman"/>
                      <w:i/>
                      <w:sz w:val="22"/>
                      <w:szCs w:val="22"/>
                    </w:rPr>
                  </w:pPr>
                  <w:r w:rsidRPr="00B14669">
                    <w:rPr>
                      <w:rFonts w:eastAsia="Times New Roman"/>
                      <w:i/>
                      <w:sz w:val="22"/>
                      <w:szCs w:val="22"/>
                    </w:rPr>
                    <w:t xml:space="preserve">RCR 17 – New </w:t>
                  </w:r>
                  <w:proofErr w:type="spellStart"/>
                  <w:r w:rsidRPr="00B14669">
                    <w:rPr>
                      <w:rFonts w:eastAsia="Times New Roman"/>
                      <w:i/>
                      <w:sz w:val="22"/>
                      <w:szCs w:val="22"/>
                    </w:rPr>
                    <w:t>enterprises</w:t>
                  </w:r>
                  <w:proofErr w:type="spellEnd"/>
                  <w:r w:rsidRPr="00B14669">
                    <w:rPr>
                      <w:rFonts w:eastAsia="Times New Roman"/>
                      <w:i/>
                      <w:sz w:val="22"/>
                      <w:szCs w:val="22"/>
                    </w:rPr>
                    <w:t xml:space="preserve"> </w:t>
                  </w:r>
                  <w:proofErr w:type="spellStart"/>
                  <w:r w:rsidRPr="00B14669">
                    <w:rPr>
                      <w:rFonts w:eastAsia="Times New Roman"/>
                      <w:i/>
                      <w:sz w:val="22"/>
                      <w:szCs w:val="22"/>
                    </w:rPr>
                    <w:t>surviving</w:t>
                  </w:r>
                  <w:proofErr w:type="spellEnd"/>
                  <w:r w:rsidRPr="00B14669">
                    <w:rPr>
                      <w:rFonts w:eastAsia="Times New Roman"/>
                      <w:i/>
                      <w:sz w:val="22"/>
                      <w:szCs w:val="22"/>
                    </w:rPr>
                    <w:t xml:space="preserve"> in the market</w:t>
                  </w:r>
                </w:p>
              </w:tc>
              <w:tc>
                <w:tcPr>
                  <w:tcW w:w="1570" w:type="pct"/>
                </w:tcPr>
                <w:p w:rsidR="00060E3C" w:rsidRDefault="00060E3C">
                  <w:pPr>
                    <w:jc w:val="both"/>
                    <w:rPr>
                      <w:rFonts w:eastAsia="Times New Roman"/>
                      <w:i/>
                      <w:color w:val="000000"/>
                      <w:sz w:val="22"/>
                      <w:szCs w:val="22"/>
                    </w:rPr>
                  </w:pPr>
                  <w:r w:rsidRPr="00060E3C">
                    <w:rPr>
                      <w:rFonts w:eastAsia="Times New Roman"/>
                      <w:i/>
                      <w:color w:val="000000"/>
                      <w:sz w:val="22"/>
                      <w:szCs w:val="22"/>
                    </w:rPr>
                    <w:t>Întreprinderi</w:t>
                  </w:r>
                </w:p>
              </w:tc>
              <w:tc>
                <w:tcPr>
                  <w:tcW w:w="1714" w:type="pct"/>
                </w:tcPr>
                <w:p w:rsidR="00060E3C" w:rsidRDefault="00060E3C">
                  <w:pPr>
                    <w:jc w:val="both"/>
                    <w:rPr>
                      <w:rFonts w:eastAsia="Times New Roman"/>
                      <w:i/>
                      <w:color w:val="000000"/>
                      <w:sz w:val="22"/>
                      <w:szCs w:val="22"/>
                    </w:rPr>
                  </w:pPr>
                </w:p>
              </w:tc>
            </w:tr>
            <w:tr w:rsidR="00060E3C" w:rsidTr="00060E3C">
              <w:tc>
                <w:tcPr>
                  <w:tcW w:w="1715" w:type="pct"/>
                </w:tcPr>
                <w:p w:rsidR="00060E3C" w:rsidRPr="00B14669" w:rsidRDefault="00060E3C" w:rsidP="00C17E45">
                  <w:pPr>
                    <w:jc w:val="both"/>
                    <w:rPr>
                      <w:rFonts w:eastAsia="Times New Roman"/>
                      <w:i/>
                      <w:sz w:val="22"/>
                      <w:szCs w:val="22"/>
                    </w:rPr>
                  </w:pPr>
                  <w:r w:rsidRPr="00B14669">
                    <w:rPr>
                      <w:i/>
                      <w:sz w:val="22"/>
                      <w:szCs w:val="22"/>
                    </w:rPr>
                    <w:t>RCR 18 - IMM-uri care utilizează serviciile de incubare după înființarea incubatorului</w:t>
                  </w:r>
                </w:p>
              </w:tc>
              <w:tc>
                <w:tcPr>
                  <w:tcW w:w="1570" w:type="pct"/>
                </w:tcPr>
                <w:p w:rsidR="00060E3C" w:rsidRDefault="00060E3C">
                  <w:pPr>
                    <w:jc w:val="both"/>
                    <w:rPr>
                      <w:rFonts w:eastAsia="Times New Roman"/>
                      <w:i/>
                      <w:color w:val="000000"/>
                      <w:sz w:val="22"/>
                      <w:szCs w:val="22"/>
                    </w:rPr>
                  </w:pPr>
                  <w:r w:rsidRPr="00060E3C">
                    <w:rPr>
                      <w:rFonts w:eastAsia="Times New Roman"/>
                      <w:i/>
                      <w:color w:val="000000"/>
                      <w:sz w:val="22"/>
                      <w:szCs w:val="22"/>
                    </w:rPr>
                    <w:t>Întreprinderi</w:t>
                  </w:r>
                </w:p>
              </w:tc>
              <w:tc>
                <w:tcPr>
                  <w:tcW w:w="1714" w:type="pct"/>
                </w:tcPr>
                <w:p w:rsidR="00060E3C" w:rsidRDefault="00060E3C">
                  <w:pPr>
                    <w:jc w:val="both"/>
                    <w:rPr>
                      <w:rFonts w:eastAsia="Times New Roman"/>
                      <w:i/>
                      <w:color w:val="000000"/>
                      <w:sz w:val="22"/>
                      <w:szCs w:val="22"/>
                    </w:rPr>
                  </w:pPr>
                </w:p>
              </w:tc>
            </w:tr>
            <w:tr w:rsidR="00060E3C" w:rsidTr="00060E3C">
              <w:tc>
                <w:tcPr>
                  <w:tcW w:w="1715" w:type="pct"/>
                </w:tcPr>
                <w:p w:rsidR="00060E3C" w:rsidRPr="00B14669" w:rsidRDefault="00060E3C" w:rsidP="00C17E45">
                  <w:pPr>
                    <w:jc w:val="both"/>
                    <w:rPr>
                      <w:i/>
                      <w:sz w:val="22"/>
                      <w:szCs w:val="22"/>
                    </w:rPr>
                  </w:pPr>
                  <w:r w:rsidRPr="00B14669">
                    <w:rPr>
                      <w:i/>
                      <w:sz w:val="22"/>
                      <w:szCs w:val="22"/>
                    </w:rPr>
                    <w:t>RCR 19 - Întreprinderi cu cifră de afaceri mare</w:t>
                  </w:r>
                </w:p>
              </w:tc>
              <w:tc>
                <w:tcPr>
                  <w:tcW w:w="1570" w:type="pct"/>
                </w:tcPr>
                <w:p w:rsidR="00060E3C" w:rsidRDefault="00060E3C">
                  <w:pPr>
                    <w:jc w:val="both"/>
                    <w:rPr>
                      <w:rFonts w:eastAsia="Times New Roman"/>
                      <w:i/>
                      <w:color w:val="000000"/>
                      <w:sz w:val="22"/>
                      <w:szCs w:val="22"/>
                    </w:rPr>
                  </w:pPr>
                  <w:r w:rsidRPr="00060E3C">
                    <w:rPr>
                      <w:rFonts w:eastAsia="Times New Roman"/>
                      <w:i/>
                      <w:color w:val="000000"/>
                      <w:sz w:val="22"/>
                      <w:szCs w:val="22"/>
                    </w:rPr>
                    <w:t>Întreprinderi</w:t>
                  </w:r>
                </w:p>
              </w:tc>
              <w:tc>
                <w:tcPr>
                  <w:tcW w:w="1714" w:type="pct"/>
                </w:tcPr>
                <w:p w:rsidR="00060E3C" w:rsidRDefault="00060E3C">
                  <w:pPr>
                    <w:jc w:val="both"/>
                    <w:rPr>
                      <w:rFonts w:eastAsia="Times New Roman"/>
                      <w:i/>
                      <w:color w:val="000000"/>
                      <w:sz w:val="22"/>
                      <w:szCs w:val="22"/>
                    </w:rPr>
                  </w:pPr>
                </w:p>
              </w:tc>
            </w:tr>
          </w:tbl>
          <w:p w:rsidR="00EF1C73" w:rsidRDefault="00EF1C73">
            <w:pPr>
              <w:pBdr>
                <w:top w:val="nil"/>
                <w:left w:val="nil"/>
                <w:bottom w:val="nil"/>
                <w:right w:val="nil"/>
                <w:between w:val="nil"/>
              </w:pBdr>
              <w:jc w:val="both"/>
              <w:rPr>
                <w:rFonts w:eastAsia="Times New Roman"/>
                <w:i/>
                <w:color w:val="000000"/>
                <w:sz w:val="22"/>
                <w:szCs w:val="22"/>
              </w:rPr>
            </w:pPr>
          </w:p>
          <w:p w:rsidR="002A0B46" w:rsidRDefault="002A0B46">
            <w:pPr>
              <w:jc w:val="both"/>
              <w:rPr>
                <w:color w:val="FF0000"/>
              </w:rPr>
            </w:pPr>
            <w:bookmarkStart w:id="0" w:name="_heading=h.1dsodmbx3mrq" w:colFirst="0" w:colLast="0"/>
            <w:bookmarkEnd w:id="0"/>
          </w:p>
        </w:tc>
      </w:tr>
      <w:tr w:rsidR="00AE7EA5" w:rsidTr="009F1439">
        <w:trPr>
          <w:trHeight w:val="197"/>
        </w:trPr>
        <w:tc>
          <w:tcPr>
            <w:tcW w:w="564" w:type="dxa"/>
            <w:vMerge w:val="restart"/>
            <w:vAlign w:val="center"/>
          </w:tcPr>
          <w:p w:rsidR="00AE7EA5" w:rsidRDefault="00AE7EA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D9D9D9" w:themeFill="background1" w:themeFillShade="D9"/>
          </w:tcPr>
          <w:p w:rsidR="00AE7EA5" w:rsidRDefault="00372035">
            <w:pPr>
              <w:jc w:val="both"/>
              <w:rPr>
                <w:b/>
                <w:sz w:val="22"/>
                <w:szCs w:val="22"/>
              </w:rPr>
            </w:pPr>
            <w:r>
              <w:rPr>
                <w:b/>
                <w:sz w:val="22"/>
                <w:szCs w:val="22"/>
              </w:rPr>
              <w:t>Indicatori de realizare imediată / rezultat care vor fi atinși în cadrul proiectului de investiție</w:t>
            </w:r>
          </w:p>
        </w:tc>
      </w:tr>
      <w:tr w:rsidR="00AE7EA5">
        <w:trPr>
          <w:trHeight w:val="197"/>
        </w:trPr>
        <w:tc>
          <w:tcPr>
            <w:tcW w:w="564" w:type="dxa"/>
            <w:vMerge/>
            <w:vAlign w:val="center"/>
          </w:tcPr>
          <w:p w:rsidR="00AE7EA5" w:rsidRDefault="00AE7EA5">
            <w:pPr>
              <w:widowControl w:val="0"/>
              <w:pBdr>
                <w:top w:val="nil"/>
                <w:left w:val="nil"/>
                <w:bottom w:val="nil"/>
                <w:right w:val="nil"/>
                <w:between w:val="nil"/>
              </w:pBdr>
              <w:spacing w:line="276" w:lineRule="auto"/>
              <w:rPr>
                <w:b/>
                <w:sz w:val="22"/>
                <w:szCs w:val="22"/>
              </w:rPr>
            </w:pPr>
          </w:p>
        </w:tc>
        <w:tc>
          <w:tcPr>
            <w:tcW w:w="9717" w:type="dxa"/>
            <w:shd w:val="clear" w:color="auto" w:fill="auto"/>
          </w:tcPr>
          <w:p w:rsidR="00AE7EA5" w:rsidRDefault="0068043F">
            <w:pPr>
              <w:pBdr>
                <w:top w:val="nil"/>
                <w:left w:val="nil"/>
                <w:bottom w:val="nil"/>
                <w:right w:val="nil"/>
                <w:between w:val="nil"/>
              </w:pBdr>
              <w:jc w:val="both"/>
              <w:rPr>
                <w:rFonts w:eastAsia="Times New Roman"/>
                <w:i/>
                <w:color w:val="000000"/>
                <w:sz w:val="22"/>
                <w:szCs w:val="22"/>
              </w:rPr>
            </w:pPr>
            <w:r>
              <w:rPr>
                <w:rFonts w:eastAsia="Times New Roman"/>
                <w:i/>
                <w:color w:val="000000"/>
                <w:sz w:val="22"/>
                <w:szCs w:val="22"/>
                <w:lang w:val="en-US"/>
              </w:rPr>
              <w:t>[</w:t>
            </w:r>
            <w:r w:rsidR="00372035">
              <w:rPr>
                <w:rFonts w:eastAsia="Times New Roman"/>
                <w:i/>
                <w:color w:val="000000"/>
                <w:sz w:val="22"/>
                <w:szCs w:val="22"/>
              </w:rPr>
              <w:t>Se vor avea în vedere tipurile de Indicatori de realizare din propunerea de Regulament privind fondurile europene destinate politicii de coeziune 2021-2027</w:t>
            </w:r>
            <w:r w:rsidR="00C92030">
              <w:rPr>
                <w:rStyle w:val="FootnoteReference"/>
                <w:rFonts w:eastAsia="Times New Roman"/>
                <w:i/>
                <w:color w:val="000000"/>
                <w:sz w:val="22"/>
                <w:szCs w:val="22"/>
              </w:rPr>
              <w:footnoteReference w:id="3"/>
            </w:r>
            <w:r w:rsidR="00372035">
              <w:rPr>
                <w:rFonts w:eastAsia="Times New Roman"/>
                <w:i/>
                <w:color w:val="000000"/>
                <w:sz w:val="22"/>
                <w:szCs w:val="22"/>
              </w:rPr>
              <w:t xml:space="preserve">. </w:t>
            </w:r>
            <w:r w:rsidR="009F1439" w:rsidRPr="009F1439">
              <w:rPr>
                <w:rFonts w:eastAsia="Times New Roman"/>
                <w:i/>
                <w:color w:val="000000"/>
                <w:sz w:val="22"/>
                <w:szCs w:val="22"/>
              </w:rPr>
              <w:t xml:space="preserve">Este obligatorie selectarea a cel puţin unui indicator </w:t>
            </w:r>
            <w:r w:rsidR="00C92030">
              <w:rPr>
                <w:rFonts w:eastAsia="Times New Roman"/>
                <w:i/>
                <w:color w:val="000000"/>
                <w:sz w:val="22"/>
                <w:szCs w:val="22"/>
              </w:rPr>
              <w:t xml:space="preserve">de realizare imediată </w:t>
            </w:r>
            <w:r w:rsidR="009F1439" w:rsidRPr="009F1439">
              <w:rPr>
                <w:rFonts w:eastAsia="Times New Roman"/>
                <w:i/>
                <w:color w:val="000000"/>
                <w:sz w:val="22"/>
                <w:szCs w:val="22"/>
              </w:rPr>
              <w:t>pe care solicitantul şi-l va asuma</w:t>
            </w:r>
            <w:r>
              <w:rPr>
                <w:rFonts w:eastAsia="Times New Roman"/>
                <w:i/>
                <w:color w:val="000000"/>
                <w:sz w:val="22"/>
                <w:szCs w:val="22"/>
              </w:rPr>
              <w:t>]</w:t>
            </w:r>
            <w:r w:rsidR="009F1439" w:rsidRPr="009F1439">
              <w:rPr>
                <w:rFonts w:eastAsia="Times New Roman"/>
                <w:i/>
                <w:color w:val="000000"/>
                <w:sz w:val="22"/>
                <w:szCs w:val="22"/>
              </w:rPr>
              <w:t>:</w:t>
            </w:r>
          </w:p>
          <w:p w:rsidR="00AE7EA5" w:rsidRDefault="00AE7EA5">
            <w:pPr>
              <w:pBdr>
                <w:top w:val="nil"/>
                <w:left w:val="nil"/>
                <w:bottom w:val="nil"/>
                <w:right w:val="nil"/>
                <w:between w:val="nil"/>
              </w:pBdr>
              <w:ind w:left="-81"/>
              <w:jc w:val="both"/>
              <w:rPr>
                <w:rFonts w:ascii="Calibri" w:hAnsi="Calibri" w:cs="Calibri"/>
                <w:i/>
                <w:color w:val="FF0000"/>
                <w:sz w:val="22"/>
                <w:szCs w:val="22"/>
              </w:rPr>
            </w:pPr>
          </w:p>
          <w:tbl>
            <w:tblPr>
              <w:tblStyle w:val="TableGrid"/>
              <w:tblW w:w="4579" w:type="pct"/>
              <w:tblLayout w:type="fixed"/>
              <w:tblLook w:val="04A0" w:firstRow="1" w:lastRow="0" w:firstColumn="1" w:lastColumn="0" w:noHBand="0" w:noVBand="1"/>
            </w:tblPr>
            <w:tblGrid>
              <w:gridCol w:w="2480"/>
              <w:gridCol w:w="3222"/>
              <w:gridCol w:w="2977"/>
            </w:tblGrid>
            <w:tr w:rsidR="00D26200" w:rsidTr="00D26200">
              <w:tc>
                <w:tcPr>
                  <w:tcW w:w="1429" w:type="pct"/>
                  <w:shd w:val="clear" w:color="auto" w:fill="F2F2F2" w:themeFill="background1" w:themeFillShade="F2"/>
                </w:tcPr>
                <w:p w:rsidR="00D26200" w:rsidRDefault="00D26200" w:rsidP="0021275E">
                  <w:pPr>
                    <w:jc w:val="both"/>
                    <w:rPr>
                      <w:rFonts w:eastAsia="Times New Roman"/>
                      <w:i/>
                      <w:color w:val="000000"/>
                      <w:sz w:val="22"/>
                      <w:szCs w:val="22"/>
                    </w:rPr>
                  </w:pPr>
                  <w:r>
                    <w:rPr>
                      <w:rFonts w:eastAsia="Times New Roman"/>
                      <w:i/>
                      <w:color w:val="000000"/>
                      <w:sz w:val="22"/>
                      <w:szCs w:val="22"/>
                    </w:rPr>
                    <w:t>Denumire indicator</w:t>
                  </w:r>
                </w:p>
              </w:tc>
              <w:tc>
                <w:tcPr>
                  <w:tcW w:w="1856" w:type="pct"/>
                  <w:shd w:val="clear" w:color="auto" w:fill="F2F2F2" w:themeFill="background1" w:themeFillShade="F2"/>
                </w:tcPr>
                <w:p w:rsidR="00D26200" w:rsidRDefault="00D26200" w:rsidP="00D26200">
                  <w:pPr>
                    <w:jc w:val="both"/>
                    <w:rPr>
                      <w:rFonts w:eastAsia="Times New Roman"/>
                      <w:i/>
                      <w:color w:val="000000"/>
                      <w:sz w:val="22"/>
                      <w:szCs w:val="22"/>
                    </w:rPr>
                  </w:pPr>
                  <w:r>
                    <w:rPr>
                      <w:rFonts w:eastAsia="Times New Roman"/>
                      <w:i/>
                      <w:color w:val="000000"/>
                      <w:sz w:val="22"/>
                      <w:szCs w:val="22"/>
                    </w:rPr>
                    <w:t xml:space="preserve">Unitate de </w:t>
                  </w:r>
                  <w:proofErr w:type="spellStart"/>
                  <w:r>
                    <w:rPr>
                      <w:rFonts w:eastAsia="Times New Roman"/>
                      <w:i/>
                      <w:color w:val="000000"/>
                      <w:sz w:val="22"/>
                      <w:szCs w:val="22"/>
                    </w:rPr>
                    <w:t>masura</w:t>
                  </w:r>
                  <w:proofErr w:type="spellEnd"/>
                  <w:r>
                    <w:rPr>
                      <w:rFonts w:eastAsia="Times New Roman"/>
                      <w:i/>
                      <w:color w:val="000000"/>
                      <w:sz w:val="22"/>
                      <w:szCs w:val="22"/>
                    </w:rPr>
                    <w:t xml:space="preserve"> </w:t>
                  </w:r>
                </w:p>
              </w:tc>
              <w:tc>
                <w:tcPr>
                  <w:tcW w:w="1715" w:type="pct"/>
                  <w:shd w:val="clear" w:color="auto" w:fill="F2F2F2" w:themeFill="background1" w:themeFillShade="F2"/>
                </w:tcPr>
                <w:p w:rsidR="00D26200" w:rsidRDefault="00D26200" w:rsidP="0021275E">
                  <w:pPr>
                    <w:jc w:val="both"/>
                    <w:rPr>
                      <w:rFonts w:eastAsia="Times New Roman"/>
                      <w:i/>
                      <w:color w:val="000000"/>
                      <w:sz w:val="22"/>
                      <w:szCs w:val="22"/>
                    </w:rPr>
                  </w:pPr>
                  <w:r>
                    <w:rPr>
                      <w:rFonts w:eastAsia="Times New Roman"/>
                      <w:i/>
                      <w:color w:val="000000"/>
                      <w:sz w:val="22"/>
                      <w:szCs w:val="22"/>
                    </w:rPr>
                    <w:t>Valoarea estimată a fi atinsă la sfârşitul perioadei de implementare</w:t>
                  </w:r>
                </w:p>
              </w:tc>
            </w:tr>
            <w:tr w:rsidR="00D26200" w:rsidTr="00D26200">
              <w:tc>
                <w:tcPr>
                  <w:tcW w:w="1429" w:type="pct"/>
                  <w:shd w:val="clear" w:color="auto" w:fill="auto"/>
                </w:tcPr>
                <w:p w:rsidR="00D26200" w:rsidRPr="00B14669" w:rsidRDefault="00D26200" w:rsidP="00C17E45">
                  <w:pPr>
                    <w:jc w:val="both"/>
                    <w:rPr>
                      <w:sz w:val="22"/>
                      <w:szCs w:val="22"/>
                    </w:rPr>
                  </w:pPr>
                  <w:r w:rsidRPr="00B14669">
                    <w:rPr>
                      <w:sz w:val="22"/>
                      <w:szCs w:val="22"/>
                    </w:rPr>
                    <w:t xml:space="preserve">RCO 07 - Instituții de cercetare care participă la proiecte de </w:t>
                  </w:r>
                  <w:proofErr w:type="spellStart"/>
                  <w:r w:rsidRPr="00B14669">
                    <w:rPr>
                      <w:sz w:val="22"/>
                      <w:szCs w:val="22"/>
                    </w:rPr>
                    <w:t>cercecare</w:t>
                  </w:r>
                  <w:proofErr w:type="spellEnd"/>
                  <w:r w:rsidRPr="00B14669">
                    <w:rPr>
                      <w:sz w:val="22"/>
                      <w:szCs w:val="22"/>
                    </w:rPr>
                    <w:t xml:space="preserve"> comune</w:t>
                  </w:r>
                </w:p>
              </w:tc>
              <w:tc>
                <w:tcPr>
                  <w:tcW w:w="1856" w:type="pct"/>
                  <w:shd w:val="clear" w:color="auto" w:fill="auto"/>
                </w:tcPr>
                <w:p w:rsidR="00D26200" w:rsidRDefault="00060E3C" w:rsidP="00334183">
                  <w:pPr>
                    <w:jc w:val="both"/>
                    <w:rPr>
                      <w:rFonts w:eastAsia="Times New Roman"/>
                      <w:i/>
                      <w:color w:val="000000"/>
                      <w:sz w:val="22"/>
                      <w:szCs w:val="22"/>
                    </w:rPr>
                  </w:pPr>
                  <w:r w:rsidRPr="00060E3C">
                    <w:rPr>
                      <w:rFonts w:eastAsia="Times New Roman"/>
                      <w:i/>
                      <w:color w:val="000000"/>
                      <w:sz w:val="22"/>
                      <w:szCs w:val="22"/>
                    </w:rPr>
                    <w:t>Instituții de cercetare</w:t>
                  </w:r>
                </w:p>
              </w:tc>
              <w:tc>
                <w:tcPr>
                  <w:tcW w:w="1715" w:type="pct"/>
                </w:tcPr>
                <w:p w:rsidR="00D26200" w:rsidRDefault="00D26200" w:rsidP="00334183">
                  <w:pPr>
                    <w:jc w:val="both"/>
                    <w:rPr>
                      <w:rFonts w:eastAsia="Times New Roman"/>
                      <w:i/>
                      <w:color w:val="000000"/>
                      <w:sz w:val="22"/>
                      <w:szCs w:val="22"/>
                    </w:rPr>
                  </w:pPr>
                </w:p>
              </w:tc>
            </w:tr>
            <w:tr w:rsidR="00D26200" w:rsidTr="00D26200">
              <w:tc>
                <w:tcPr>
                  <w:tcW w:w="1429" w:type="pct"/>
                  <w:shd w:val="clear" w:color="auto" w:fill="auto"/>
                </w:tcPr>
                <w:p w:rsidR="00D26200" w:rsidRPr="00B14669" w:rsidRDefault="00D26200" w:rsidP="00C17E45">
                  <w:pPr>
                    <w:jc w:val="both"/>
                    <w:rPr>
                      <w:sz w:val="22"/>
                      <w:szCs w:val="22"/>
                    </w:rPr>
                  </w:pPr>
                  <w:r w:rsidRPr="00B14669">
                    <w:rPr>
                      <w:sz w:val="22"/>
                      <w:szCs w:val="22"/>
                    </w:rPr>
                    <w:t>RCO 08 - Valoarea nominală a echipamentelor pentru cercetare și inovare</w:t>
                  </w:r>
                </w:p>
              </w:tc>
              <w:tc>
                <w:tcPr>
                  <w:tcW w:w="1856" w:type="pct"/>
                  <w:shd w:val="clear" w:color="auto" w:fill="auto"/>
                </w:tcPr>
                <w:p w:rsidR="00D26200" w:rsidRDefault="00060E3C" w:rsidP="0021275E">
                  <w:pPr>
                    <w:jc w:val="both"/>
                    <w:rPr>
                      <w:rFonts w:eastAsia="Times New Roman"/>
                      <w:i/>
                      <w:color w:val="000000"/>
                      <w:sz w:val="22"/>
                      <w:szCs w:val="22"/>
                    </w:rPr>
                  </w:pPr>
                  <w:r>
                    <w:rPr>
                      <w:rFonts w:eastAsia="Times New Roman"/>
                      <w:i/>
                      <w:color w:val="000000"/>
                      <w:sz w:val="22"/>
                      <w:szCs w:val="22"/>
                    </w:rPr>
                    <w:t>Euro</w:t>
                  </w:r>
                </w:p>
              </w:tc>
              <w:tc>
                <w:tcPr>
                  <w:tcW w:w="1715" w:type="pct"/>
                </w:tcPr>
                <w:p w:rsidR="00D26200" w:rsidRDefault="00D26200" w:rsidP="0021275E">
                  <w:pPr>
                    <w:jc w:val="both"/>
                    <w:rPr>
                      <w:rFonts w:eastAsia="Times New Roman"/>
                      <w:i/>
                      <w:color w:val="000000"/>
                      <w:sz w:val="22"/>
                      <w:szCs w:val="22"/>
                    </w:rPr>
                  </w:pPr>
                </w:p>
              </w:tc>
            </w:tr>
            <w:tr w:rsidR="00D26200" w:rsidTr="00D26200">
              <w:tc>
                <w:tcPr>
                  <w:tcW w:w="1429" w:type="pct"/>
                  <w:shd w:val="clear" w:color="auto" w:fill="auto"/>
                </w:tcPr>
                <w:p w:rsidR="00D26200" w:rsidRPr="00B14669" w:rsidRDefault="00D26200" w:rsidP="00C17E45">
                  <w:pPr>
                    <w:jc w:val="both"/>
                    <w:rPr>
                      <w:sz w:val="22"/>
                      <w:szCs w:val="22"/>
                    </w:rPr>
                  </w:pPr>
                  <w:r w:rsidRPr="00B14669">
                    <w:rPr>
                      <w:sz w:val="22"/>
                      <w:szCs w:val="22"/>
                    </w:rPr>
                    <w:t>RCO 10 - Întreprinderi care cooperează cu instituții de cercetare</w:t>
                  </w:r>
                </w:p>
              </w:tc>
              <w:tc>
                <w:tcPr>
                  <w:tcW w:w="1856" w:type="pct"/>
                  <w:shd w:val="clear" w:color="auto" w:fill="auto"/>
                </w:tcPr>
                <w:p w:rsidR="00D26200" w:rsidRDefault="00060E3C" w:rsidP="0021275E">
                  <w:pPr>
                    <w:jc w:val="both"/>
                    <w:rPr>
                      <w:rFonts w:eastAsia="Times New Roman"/>
                      <w:i/>
                      <w:color w:val="000000"/>
                      <w:sz w:val="22"/>
                      <w:szCs w:val="22"/>
                    </w:rPr>
                  </w:pPr>
                  <w:r w:rsidRPr="00060E3C">
                    <w:rPr>
                      <w:rFonts w:eastAsia="Times New Roman"/>
                      <w:i/>
                      <w:color w:val="000000"/>
                      <w:sz w:val="22"/>
                      <w:szCs w:val="22"/>
                    </w:rPr>
                    <w:t>Întreprinderi</w:t>
                  </w:r>
                </w:p>
              </w:tc>
              <w:tc>
                <w:tcPr>
                  <w:tcW w:w="1715" w:type="pct"/>
                </w:tcPr>
                <w:p w:rsidR="00D26200" w:rsidRDefault="00D26200" w:rsidP="0021275E">
                  <w:pPr>
                    <w:jc w:val="both"/>
                    <w:rPr>
                      <w:rFonts w:eastAsia="Times New Roman"/>
                      <w:i/>
                      <w:color w:val="000000"/>
                      <w:sz w:val="22"/>
                      <w:szCs w:val="22"/>
                    </w:rPr>
                  </w:pPr>
                </w:p>
              </w:tc>
            </w:tr>
            <w:tr w:rsidR="00D26200" w:rsidTr="00D26200">
              <w:tc>
                <w:tcPr>
                  <w:tcW w:w="1429" w:type="pct"/>
                  <w:shd w:val="clear" w:color="auto" w:fill="auto"/>
                </w:tcPr>
                <w:p w:rsidR="00D26200" w:rsidRPr="00B14669" w:rsidRDefault="00D26200" w:rsidP="00C17E45">
                  <w:pPr>
                    <w:jc w:val="both"/>
                    <w:rPr>
                      <w:sz w:val="22"/>
                      <w:szCs w:val="22"/>
                    </w:rPr>
                  </w:pPr>
                  <w:r w:rsidRPr="00B14669">
                    <w:rPr>
                      <w:sz w:val="22"/>
                      <w:szCs w:val="22"/>
                    </w:rPr>
                    <w:t>RCO 15 – Capacitatea incubatoarelor create</w:t>
                  </w:r>
                </w:p>
              </w:tc>
              <w:tc>
                <w:tcPr>
                  <w:tcW w:w="1856" w:type="pct"/>
                  <w:shd w:val="clear" w:color="auto" w:fill="auto"/>
                </w:tcPr>
                <w:p w:rsidR="00D26200" w:rsidRDefault="00D26200" w:rsidP="0021275E">
                  <w:pPr>
                    <w:jc w:val="both"/>
                    <w:rPr>
                      <w:rFonts w:eastAsia="Times New Roman"/>
                      <w:i/>
                      <w:color w:val="000000"/>
                      <w:sz w:val="22"/>
                      <w:szCs w:val="22"/>
                    </w:rPr>
                  </w:pPr>
                </w:p>
              </w:tc>
              <w:tc>
                <w:tcPr>
                  <w:tcW w:w="1715" w:type="pct"/>
                </w:tcPr>
                <w:p w:rsidR="00D26200" w:rsidRDefault="00D26200" w:rsidP="0021275E">
                  <w:pPr>
                    <w:jc w:val="both"/>
                    <w:rPr>
                      <w:rFonts w:eastAsia="Times New Roman"/>
                      <w:i/>
                      <w:color w:val="000000"/>
                      <w:sz w:val="22"/>
                      <w:szCs w:val="22"/>
                    </w:rPr>
                  </w:pPr>
                </w:p>
              </w:tc>
            </w:tr>
            <w:tr w:rsidR="00D26200" w:rsidTr="00D26200">
              <w:tc>
                <w:tcPr>
                  <w:tcW w:w="1429" w:type="pct"/>
                  <w:shd w:val="clear" w:color="auto" w:fill="auto"/>
                </w:tcPr>
                <w:p w:rsidR="00D26200" w:rsidRPr="00B14669" w:rsidRDefault="00D26200" w:rsidP="00C17E45">
                  <w:pPr>
                    <w:jc w:val="both"/>
                    <w:rPr>
                      <w:sz w:val="22"/>
                      <w:szCs w:val="22"/>
                    </w:rPr>
                  </w:pPr>
                  <w:r w:rsidRPr="00B14669">
                    <w:rPr>
                      <w:sz w:val="22"/>
                      <w:szCs w:val="22"/>
                    </w:rPr>
                    <w:t xml:space="preserve">RCO 103 - </w:t>
                  </w:r>
                  <w:proofErr w:type="spellStart"/>
                  <w:r w:rsidRPr="00B14669">
                    <w:rPr>
                      <w:sz w:val="22"/>
                      <w:szCs w:val="22"/>
                    </w:rPr>
                    <w:t>Intreprinderi</w:t>
                  </w:r>
                  <w:proofErr w:type="spellEnd"/>
                  <w:r w:rsidRPr="00B14669">
                    <w:rPr>
                      <w:sz w:val="22"/>
                      <w:szCs w:val="22"/>
                    </w:rPr>
                    <w:t xml:space="preserve"> cu </w:t>
                  </w:r>
                  <w:proofErr w:type="spellStart"/>
                  <w:r w:rsidRPr="00B14669">
                    <w:rPr>
                      <w:sz w:val="22"/>
                      <w:szCs w:val="22"/>
                    </w:rPr>
                    <w:t>potential</w:t>
                  </w:r>
                  <w:proofErr w:type="spellEnd"/>
                  <w:r w:rsidRPr="00B14669">
                    <w:rPr>
                      <w:sz w:val="22"/>
                      <w:szCs w:val="22"/>
                    </w:rPr>
                    <w:t xml:space="preserve"> mare de creștere sprijinite</w:t>
                  </w:r>
                </w:p>
              </w:tc>
              <w:tc>
                <w:tcPr>
                  <w:tcW w:w="1856" w:type="pct"/>
                  <w:shd w:val="clear" w:color="auto" w:fill="auto"/>
                </w:tcPr>
                <w:p w:rsidR="00D26200" w:rsidRDefault="00060E3C" w:rsidP="0021275E">
                  <w:pPr>
                    <w:jc w:val="both"/>
                    <w:rPr>
                      <w:rFonts w:eastAsia="Times New Roman"/>
                      <w:i/>
                      <w:color w:val="000000"/>
                      <w:sz w:val="22"/>
                      <w:szCs w:val="22"/>
                    </w:rPr>
                  </w:pPr>
                  <w:r w:rsidRPr="00060E3C">
                    <w:rPr>
                      <w:rFonts w:eastAsia="Times New Roman"/>
                      <w:i/>
                      <w:color w:val="000000"/>
                      <w:sz w:val="22"/>
                      <w:szCs w:val="22"/>
                    </w:rPr>
                    <w:t>Întreprinderi</w:t>
                  </w:r>
                </w:p>
              </w:tc>
              <w:tc>
                <w:tcPr>
                  <w:tcW w:w="1715" w:type="pct"/>
                </w:tcPr>
                <w:p w:rsidR="00D26200" w:rsidRDefault="00D26200" w:rsidP="0021275E">
                  <w:pPr>
                    <w:jc w:val="both"/>
                    <w:rPr>
                      <w:rFonts w:eastAsia="Times New Roman"/>
                      <w:i/>
                      <w:color w:val="000000"/>
                      <w:sz w:val="22"/>
                      <w:szCs w:val="22"/>
                    </w:rPr>
                  </w:pPr>
                </w:p>
              </w:tc>
            </w:tr>
          </w:tbl>
          <w:p w:rsidR="00EF1C73" w:rsidRDefault="00EF1C73">
            <w:pPr>
              <w:pBdr>
                <w:top w:val="nil"/>
                <w:left w:val="nil"/>
                <w:bottom w:val="nil"/>
                <w:right w:val="nil"/>
                <w:between w:val="nil"/>
              </w:pBdr>
              <w:ind w:left="-81"/>
              <w:jc w:val="both"/>
              <w:rPr>
                <w:rFonts w:eastAsia="Times New Roman"/>
                <w:i/>
                <w:color w:val="FF0000"/>
                <w:sz w:val="22"/>
                <w:szCs w:val="22"/>
              </w:rPr>
            </w:pPr>
          </w:p>
        </w:tc>
      </w:tr>
      <w:tr w:rsidR="009F1439" w:rsidTr="00C43085">
        <w:trPr>
          <w:trHeight w:val="197"/>
        </w:trPr>
        <w:tc>
          <w:tcPr>
            <w:tcW w:w="564" w:type="dxa"/>
            <w:vMerge w:val="restart"/>
            <w:vAlign w:val="center"/>
          </w:tcPr>
          <w:p w:rsidR="009F1439" w:rsidRDefault="009F1439" w:rsidP="009F1439">
            <w:pPr>
              <w:numPr>
                <w:ilvl w:val="0"/>
                <w:numId w:val="2"/>
              </w:numPr>
              <w:pBdr>
                <w:top w:val="nil"/>
                <w:left w:val="nil"/>
                <w:bottom w:val="nil"/>
                <w:right w:val="nil"/>
                <w:between w:val="nil"/>
              </w:pBdr>
              <w:spacing w:after="200" w:line="276" w:lineRule="auto"/>
              <w:jc w:val="center"/>
              <w:rPr>
                <w:b/>
                <w:sz w:val="22"/>
                <w:szCs w:val="22"/>
              </w:rPr>
            </w:pPr>
          </w:p>
        </w:tc>
        <w:tc>
          <w:tcPr>
            <w:tcW w:w="9717" w:type="dxa"/>
            <w:shd w:val="clear" w:color="auto" w:fill="D9D9D9" w:themeFill="background1" w:themeFillShade="D9"/>
          </w:tcPr>
          <w:p w:rsidR="00C43085" w:rsidRDefault="009F1439" w:rsidP="00024705">
            <w:pPr>
              <w:pBdr>
                <w:top w:val="nil"/>
                <w:left w:val="nil"/>
                <w:bottom w:val="nil"/>
                <w:right w:val="nil"/>
                <w:between w:val="nil"/>
              </w:pBdr>
              <w:shd w:val="clear" w:color="auto" w:fill="D9D9D9" w:themeFill="background1" w:themeFillShade="D9"/>
              <w:jc w:val="both"/>
              <w:rPr>
                <w:rFonts w:eastAsia="Times New Roman"/>
                <w:i/>
                <w:color w:val="000000"/>
                <w:sz w:val="22"/>
                <w:szCs w:val="22"/>
              </w:rPr>
            </w:pPr>
            <w:r>
              <w:rPr>
                <w:b/>
                <w:sz w:val="22"/>
                <w:szCs w:val="22"/>
              </w:rPr>
              <w:t>Scu</w:t>
            </w:r>
            <w:r w:rsidR="00024705">
              <w:rPr>
                <w:b/>
                <w:sz w:val="22"/>
                <w:szCs w:val="22"/>
              </w:rPr>
              <w:t xml:space="preserve">rtă prezentare a proiectului: </w:t>
            </w:r>
            <w:r>
              <w:rPr>
                <w:b/>
                <w:sz w:val="22"/>
                <w:szCs w:val="22"/>
              </w:rPr>
              <w:t xml:space="preserve"> </w:t>
            </w:r>
            <w:r>
              <w:rPr>
                <w:sz w:val="22"/>
                <w:szCs w:val="22"/>
                <w:lang w:val="en-US"/>
              </w:rPr>
              <w:t>[</w:t>
            </w:r>
            <w:r w:rsidRPr="009F1439">
              <w:rPr>
                <w:rFonts w:eastAsia="Times New Roman"/>
                <w:i/>
                <w:color w:val="000000"/>
                <w:sz w:val="22"/>
                <w:szCs w:val="22"/>
              </w:rPr>
              <w:t xml:space="preserve">Se vor detalia </w:t>
            </w:r>
            <w:r w:rsidRPr="00C37E18">
              <w:rPr>
                <w:rFonts w:eastAsia="Times New Roman"/>
                <w:i/>
                <w:color w:val="000000"/>
                <w:sz w:val="22"/>
                <w:szCs w:val="22"/>
              </w:rPr>
              <w:t>scopul realizării, cărei nevoi/oportunități îi răspunde investiția, activitățile necesare, durata de realizare, rezultatul/ele așteptat/e - inovație de produs, serviciu, proce</w:t>
            </w:r>
            <w:r>
              <w:rPr>
                <w:rFonts w:eastAsia="Times New Roman"/>
                <w:i/>
                <w:color w:val="000000"/>
                <w:sz w:val="22"/>
                <w:szCs w:val="22"/>
              </w:rPr>
              <w:t xml:space="preserve">s, marketing, </w:t>
            </w:r>
            <w:proofErr w:type="spellStart"/>
            <w:r>
              <w:rPr>
                <w:rFonts w:eastAsia="Times New Roman"/>
                <w:i/>
                <w:color w:val="000000"/>
                <w:sz w:val="22"/>
                <w:szCs w:val="22"/>
              </w:rPr>
              <w:t>oganizațional</w:t>
            </w:r>
            <w:proofErr w:type="spellEnd"/>
            <w:r>
              <w:rPr>
                <w:rFonts w:eastAsia="Times New Roman"/>
                <w:i/>
                <w:color w:val="000000"/>
                <w:sz w:val="22"/>
                <w:szCs w:val="22"/>
              </w:rPr>
              <w:t xml:space="preserve">) </w:t>
            </w:r>
            <w:r w:rsidRPr="009F1439">
              <w:rPr>
                <w:rFonts w:eastAsia="Times New Roman"/>
                <w:i/>
                <w:color w:val="000000"/>
                <w:sz w:val="22"/>
                <w:szCs w:val="22"/>
              </w:rPr>
              <w:t>impactul proiectului asupra ecosistemului local, regional, naţional, maturitatea ideii de proiect</w:t>
            </w:r>
            <w:r w:rsidRPr="00C37E18">
              <w:rPr>
                <w:rFonts w:eastAsia="Times New Roman"/>
                <w:i/>
                <w:color w:val="000000"/>
                <w:sz w:val="22"/>
                <w:szCs w:val="22"/>
              </w:rPr>
              <w:t xml:space="preserve"> – maxim </w:t>
            </w:r>
            <w:r w:rsidR="00024705">
              <w:rPr>
                <w:rFonts w:eastAsia="Times New Roman"/>
                <w:i/>
                <w:color w:val="000000"/>
                <w:sz w:val="22"/>
                <w:szCs w:val="22"/>
              </w:rPr>
              <w:t>10.</w:t>
            </w:r>
            <w:r w:rsidRPr="00C37E18">
              <w:rPr>
                <w:rFonts w:eastAsia="Times New Roman"/>
                <w:i/>
                <w:color w:val="000000"/>
                <w:sz w:val="22"/>
                <w:szCs w:val="22"/>
              </w:rPr>
              <w:t xml:space="preserve">000 cuvinte </w:t>
            </w:r>
            <w:r>
              <w:rPr>
                <w:rFonts w:eastAsia="Times New Roman"/>
                <w:i/>
                <w:color w:val="000000"/>
                <w:sz w:val="22"/>
                <w:szCs w:val="22"/>
              </w:rPr>
              <w:t>]</w:t>
            </w:r>
          </w:p>
        </w:tc>
      </w:tr>
      <w:tr w:rsidR="009F1439">
        <w:trPr>
          <w:trHeight w:val="197"/>
        </w:trPr>
        <w:tc>
          <w:tcPr>
            <w:tcW w:w="564" w:type="dxa"/>
            <w:vMerge/>
            <w:vAlign w:val="center"/>
          </w:tcPr>
          <w:p w:rsidR="009F1439" w:rsidRDefault="009F1439">
            <w:pPr>
              <w:widowControl w:val="0"/>
              <w:pBdr>
                <w:top w:val="nil"/>
                <w:left w:val="nil"/>
                <w:bottom w:val="nil"/>
                <w:right w:val="nil"/>
                <w:between w:val="nil"/>
              </w:pBdr>
              <w:spacing w:line="276" w:lineRule="auto"/>
              <w:rPr>
                <w:b/>
                <w:sz w:val="22"/>
                <w:szCs w:val="22"/>
              </w:rPr>
            </w:pPr>
          </w:p>
        </w:tc>
        <w:tc>
          <w:tcPr>
            <w:tcW w:w="9717" w:type="dxa"/>
            <w:shd w:val="clear" w:color="auto" w:fill="auto"/>
          </w:tcPr>
          <w:p w:rsidR="009F1439" w:rsidRDefault="009F1439">
            <w:pPr>
              <w:pBdr>
                <w:top w:val="nil"/>
                <w:left w:val="nil"/>
                <w:bottom w:val="nil"/>
                <w:right w:val="nil"/>
                <w:between w:val="nil"/>
              </w:pBdr>
              <w:jc w:val="both"/>
              <w:rPr>
                <w:b/>
                <w:sz w:val="22"/>
                <w:szCs w:val="22"/>
              </w:rPr>
            </w:pPr>
          </w:p>
          <w:p w:rsidR="00C43085" w:rsidRDefault="00C43085">
            <w:pPr>
              <w:pBdr>
                <w:top w:val="nil"/>
                <w:left w:val="nil"/>
                <w:bottom w:val="nil"/>
                <w:right w:val="nil"/>
                <w:between w:val="nil"/>
              </w:pBdr>
              <w:jc w:val="both"/>
              <w:rPr>
                <w:b/>
                <w:sz w:val="22"/>
                <w:szCs w:val="22"/>
              </w:rPr>
            </w:pPr>
          </w:p>
          <w:p w:rsidR="00024705" w:rsidRDefault="00024705">
            <w:pPr>
              <w:pBdr>
                <w:top w:val="nil"/>
                <w:left w:val="nil"/>
                <w:bottom w:val="nil"/>
                <w:right w:val="nil"/>
                <w:between w:val="nil"/>
              </w:pBdr>
              <w:jc w:val="both"/>
              <w:rPr>
                <w:b/>
                <w:sz w:val="22"/>
                <w:szCs w:val="22"/>
              </w:rPr>
            </w:pPr>
          </w:p>
          <w:p w:rsidR="00C43085" w:rsidRDefault="00C43085">
            <w:pPr>
              <w:pBdr>
                <w:top w:val="nil"/>
                <w:left w:val="nil"/>
                <w:bottom w:val="nil"/>
                <w:right w:val="nil"/>
                <w:between w:val="nil"/>
              </w:pBdr>
              <w:jc w:val="both"/>
              <w:rPr>
                <w:b/>
                <w:sz w:val="22"/>
                <w:szCs w:val="22"/>
              </w:rPr>
            </w:pPr>
          </w:p>
        </w:tc>
      </w:tr>
      <w:tr w:rsidR="009F1439" w:rsidTr="009F1439">
        <w:trPr>
          <w:trHeight w:val="197"/>
        </w:trPr>
        <w:tc>
          <w:tcPr>
            <w:tcW w:w="564" w:type="dxa"/>
            <w:vMerge w:val="restart"/>
            <w:vAlign w:val="center"/>
          </w:tcPr>
          <w:p w:rsidR="009F1439" w:rsidRDefault="009F1439" w:rsidP="009F1439">
            <w:pPr>
              <w:numPr>
                <w:ilvl w:val="0"/>
                <w:numId w:val="2"/>
              </w:numPr>
              <w:pBdr>
                <w:top w:val="nil"/>
                <w:left w:val="nil"/>
                <w:bottom w:val="nil"/>
                <w:right w:val="nil"/>
                <w:between w:val="nil"/>
              </w:pBdr>
              <w:spacing w:after="200" w:line="276" w:lineRule="auto"/>
              <w:jc w:val="center"/>
              <w:rPr>
                <w:b/>
                <w:sz w:val="22"/>
                <w:szCs w:val="22"/>
              </w:rPr>
            </w:pPr>
          </w:p>
        </w:tc>
        <w:tc>
          <w:tcPr>
            <w:tcW w:w="9717" w:type="dxa"/>
            <w:shd w:val="clear" w:color="auto" w:fill="D9D9D9" w:themeFill="background1" w:themeFillShade="D9"/>
          </w:tcPr>
          <w:p w:rsidR="009F1439" w:rsidRDefault="009F1439" w:rsidP="009F1439">
            <w:pPr>
              <w:rPr>
                <w:b/>
                <w:sz w:val="22"/>
                <w:szCs w:val="22"/>
              </w:rPr>
            </w:pPr>
            <w:r>
              <w:rPr>
                <w:b/>
                <w:sz w:val="22"/>
                <w:szCs w:val="22"/>
              </w:rPr>
              <w:t>Justificarea proiectului de infrastructură/investiție:</w:t>
            </w:r>
          </w:p>
          <w:p w:rsidR="009F1439" w:rsidRPr="009F1439" w:rsidRDefault="009F1439" w:rsidP="006B166B">
            <w:pPr>
              <w:jc w:val="both"/>
              <w:rPr>
                <w:i/>
                <w:sz w:val="22"/>
                <w:szCs w:val="22"/>
              </w:rPr>
            </w:pPr>
            <w:r>
              <w:rPr>
                <w:i/>
                <w:sz w:val="22"/>
                <w:szCs w:val="22"/>
              </w:rPr>
              <w:t>[</w:t>
            </w:r>
            <w:r w:rsidRPr="00C43085">
              <w:rPr>
                <w:rFonts w:eastAsia="Times New Roman"/>
                <w:i/>
                <w:color w:val="000000"/>
                <w:sz w:val="22"/>
                <w:szCs w:val="22"/>
              </w:rPr>
              <w:t xml:space="preserve">De ce este nevoie de implementarea proiectului? Vă rugăm să faceţi referire la provocări societale europene relevante şi/sau la exploatarea unor oportunități – bazate de ex. pe resurse umane, naturale, infrastructurale unice la nivel regional – şi/sau la tendinţe globale/europene ale pieţei, etc. – maxim </w:t>
            </w:r>
            <w:r w:rsidR="006B166B">
              <w:rPr>
                <w:rFonts w:eastAsia="Times New Roman"/>
                <w:i/>
                <w:color w:val="000000"/>
                <w:sz w:val="22"/>
                <w:szCs w:val="22"/>
              </w:rPr>
              <w:t>10</w:t>
            </w:r>
            <w:r w:rsidR="00024705">
              <w:rPr>
                <w:rFonts w:eastAsia="Times New Roman"/>
                <w:i/>
                <w:color w:val="000000"/>
                <w:sz w:val="22"/>
                <w:szCs w:val="22"/>
              </w:rPr>
              <w:t>.</w:t>
            </w:r>
            <w:r w:rsidRPr="00C43085">
              <w:rPr>
                <w:rFonts w:eastAsia="Times New Roman"/>
                <w:i/>
                <w:color w:val="000000"/>
                <w:sz w:val="22"/>
                <w:szCs w:val="22"/>
              </w:rPr>
              <w:t>000 de cuvinte</w:t>
            </w:r>
            <w:r w:rsidR="006B166B">
              <w:rPr>
                <w:rFonts w:eastAsia="Times New Roman"/>
                <w:i/>
                <w:color w:val="000000"/>
                <w:sz w:val="22"/>
                <w:szCs w:val="22"/>
              </w:rPr>
              <w:t xml:space="preserve">. Vă rugăm să justificaţi dacă investiţia propusă </w:t>
            </w:r>
            <w:r w:rsidR="006B166B" w:rsidRPr="006B166B">
              <w:rPr>
                <w:rFonts w:eastAsia="Times New Roman"/>
                <w:i/>
                <w:color w:val="000000"/>
                <w:sz w:val="22"/>
                <w:szCs w:val="22"/>
              </w:rPr>
              <w:t>conduce la de</w:t>
            </w:r>
            <w:r w:rsidR="006B166B">
              <w:rPr>
                <w:rFonts w:eastAsia="Times New Roman"/>
                <w:i/>
                <w:color w:val="000000"/>
                <w:sz w:val="22"/>
                <w:szCs w:val="22"/>
              </w:rPr>
              <w:t>zvoltarea pe plan internațional şi să specificaţi dacă va produce rezultate de genul: contracte cu clienţi noi, c</w:t>
            </w:r>
            <w:r w:rsidR="006B166B" w:rsidRPr="006B166B">
              <w:rPr>
                <w:rFonts w:eastAsia="Times New Roman"/>
                <w:i/>
                <w:color w:val="000000"/>
                <w:sz w:val="22"/>
                <w:szCs w:val="22"/>
              </w:rPr>
              <w:t>re</w:t>
            </w:r>
            <w:r w:rsidR="006B166B">
              <w:rPr>
                <w:rFonts w:eastAsia="Times New Roman"/>
                <w:i/>
                <w:color w:val="000000"/>
                <w:sz w:val="22"/>
                <w:szCs w:val="22"/>
              </w:rPr>
              <w:t>ş</w:t>
            </w:r>
            <w:r w:rsidR="006B166B" w:rsidRPr="006B166B">
              <w:rPr>
                <w:rFonts w:eastAsia="Times New Roman"/>
                <w:i/>
                <w:color w:val="000000"/>
                <w:sz w:val="22"/>
                <w:szCs w:val="22"/>
              </w:rPr>
              <w:t>terea numărului de tranzacționări de transfer tehnologic]</w:t>
            </w:r>
            <w:r w:rsidR="006B166B">
              <w:rPr>
                <w:rFonts w:eastAsia="Times New Roman"/>
                <w:i/>
                <w:color w:val="000000"/>
                <w:sz w:val="22"/>
                <w:szCs w:val="22"/>
              </w:rPr>
              <w:t xml:space="preserve"> </w:t>
            </w:r>
          </w:p>
        </w:tc>
      </w:tr>
      <w:tr w:rsidR="009F1439">
        <w:trPr>
          <w:trHeight w:val="197"/>
        </w:trPr>
        <w:tc>
          <w:tcPr>
            <w:tcW w:w="564" w:type="dxa"/>
            <w:vMerge/>
            <w:vAlign w:val="center"/>
          </w:tcPr>
          <w:p w:rsidR="009F1439" w:rsidRDefault="009F1439">
            <w:pPr>
              <w:widowControl w:val="0"/>
              <w:pBdr>
                <w:top w:val="nil"/>
                <w:left w:val="nil"/>
                <w:bottom w:val="nil"/>
                <w:right w:val="nil"/>
                <w:between w:val="nil"/>
              </w:pBdr>
              <w:spacing w:line="276" w:lineRule="auto"/>
              <w:rPr>
                <w:b/>
                <w:sz w:val="22"/>
                <w:szCs w:val="22"/>
              </w:rPr>
            </w:pPr>
          </w:p>
        </w:tc>
        <w:tc>
          <w:tcPr>
            <w:tcW w:w="9717" w:type="dxa"/>
            <w:shd w:val="clear" w:color="auto" w:fill="auto"/>
          </w:tcPr>
          <w:p w:rsidR="009F1439" w:rsidRDefault="009F1439" w:rsidP="009F1439">
            <w:pPr>
              <w:rPr>
                <w:b/>
                <w:sz w:val="22"/>
                <w:szCs w:val="22"/>
              </w:rPr>
            </w:pPr>
          </w:p>
          <w:p w:rsidR="00024705" w:rsidRDefault="00024705" w:rsidP="009F1439">
            <w:pPr>
              <w:rPr>
                <w:b/>
                <w:sz w:val="22"/>
                <w:szCs w:val="22"/>
              </w:rPr>
            </w:pPr>
          </w:p>
          <w:p w:rsidR="00024705" w:rsidRDefault="00024705" w:rsidP="009F1439">
            <w:pPr>
              <w:rPr>
                <w:b/>
                <w:sz w:val="22"/>
                <w:szCs w:val="22"/>
              </w:rPr>
            </w:pPr>
          </w:p>
          <w:p w:rsidR="00024705" w:rsidRDefault="00024705" w:rsidP="009F1439">
            <w:pPr>
              <w:rPr>
                <w:b/>
                <w:sz w:val="22"/>
                <w:szCs w:val="22"/>
              </w:rPr>
            </w:pPr>
          </w:p>
          <w:p w:rsidR="00024705" w:rsidRDefault="00024705" w:rsidP="009F1439">
            <w:pPr>
              <w:rPr>
                <w:b/>
                <w:sz w:val="22"/>
                <w:szCs w:val="22"/>
              </w:rPr>
            </w:pPr>
          </w:p>
        </w:tc>
      </w:tr>
      <w:tr w:rsidR="00355BEE" w:rsidTr="001A2127">
        <w:trPr>
          <w:trHeight w:val="371"/>
        </w:trPr>
        <w:tc>
          <w:tcPr>
            <w:tcW w:w="564" w:type="dxa"/>
            <w:vMerge w:val="restart"/>
            <w:vAlign w:val="center"/>
          </w:tcPr>
          <w:p w:rsidR="00355BEE" w:rsidRDefault="00355BEE">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D9D9D9" w:themeFill="background1" w:themeFillShade="D9"/>
            <w:vAlign w:val="center"/>
          </w:tcPr>
          <w:p w:rsidR="00355BEE" w:rsidRDefault="00355BEE" w:rsidP="00355BEE">
            <w:pPr>
              <w:pBdr>
                <w:top w:val="nil"/>
                <w:left w:val="nil"/>
                <w:bottom w:val="nil"/>
                <w:right w:val="nil"/>
                <w:between w:val="nil"/>
              </w:pBdr>
              <w:jc w:val="both"/>
              <w:rPr>
                <w:b/>
                <w:sz w:val="22"/>
                <w:szCs w:val="22"/>
              </w:rPr>
            </w:pPr>
            <w:r w:rsidRPr="00355BEE">
              <w:rPr>
                <w:b/>
                <w:sz w:val="22"/>
                <w:szCs w:val="22"/>
              </w:rPr>
              <w:t xml:space="preserve">Capacitatea </w:t>
            </w:r>
            <w:proofErr w:type="spellStart"/>
            <w:r w:rsidRPr="00355BEE">
              <w:rPr>
                <w:b/>
                <w:sz w:val="22"/>
                <w:szCs w:val="22"/>
              </w:rPr>
              <w:t>operationala</w:t>
            </w:r>
            <w:proofErr w:type="spellEnd"/>
            <w:r w:rsidRPr="00355BEE">
              <w:rPr>
                <w:b/>
                <w:sz w:val="22"/>
                <w:szCs w:val="22"/>
              </w:rPr>
              <w:t xml:space="preserve"> si </w:t>
            </w:r>
            <w:proofErr w:type="spellStart"/>
            <w:r w:rsidRPr="00355BEE">
              <w:rPr>
                <w:b/>
                <w:sz w:val="22"/>
                <w:szCs w:val="22"/>
              </w:rPr>
              <w:t>experienta</w:t>
            </w:r>
            <w:proofErr w:type="spellEnd"/>
            <w:r w:rsidRPr="00355BEE">
              <w:rPr>
                <w:b/>
                <w:sz w:val="22"/>
                <w:szCs w:val="22"/>
              </w:rPr>
              <w:t xml:space="preserve"> solicitantului/parteneriatului </w:t>
            </w:r>
          </w:p>
          <w:p w:rsidR="00355BEE" w:rsidRPr="00355BEE" w:rsidRDefault="00355BEE" w:rsidP="006B166B">
            <w:pPr>
              <w:pBdr>
                <w:top w:val="nil"/>
                <w:left w:val="nil"/>
                <w:bottom w:val="nil"/>
                <w:right w:val="nil"/>
                <w:between w:val="nil"/>
              </w:pBdr>
              <w:jc w:val="both"/>
              <w:rPr>
                <w:b/>
                <w:sz w:val="22"/>
                <w:szCs w:val="22"/>
                <w:lang w:val="en-US"/>
              </w:rPr>
            </w:pPr>
            <w:r>
              <w:rPr>
                <w:b/>
                <w:sz w:val="22"/>
                <w:szCs w:val="22"/>
                <w:lang w:val="en-US"/>
              </w:rPr>
              <w:t>[</w:t>
            </w:r>
            <w:r w:rsidRPr="00355BEE">
              <w:rPr>
                <w:rFonts w:eastAsia="Times New Roman"/>
                <w:i/>
                <w:color w:val="000000"/>
                <w:sz w:val="22"/>
                <w:szCs w:val="22"/>
              </w:rPr>
              <w:t>Vă rugăm să prezentaţi</w:t>
            </w:r>
            <w:r>
              <w:rPr>
                <w:b/>
                <w:sz w:val="22"/>
                <w:szCs w:val="22"/>
              </w:rPr>
              <w:t xml:space="preserve"> </w:t>
            </w:r>
            <w:r w:rsidRPr="00355BEE">
              <w:rPr>
                <w:rFonts w:eastAsia="Times New Roman"/>
                <w:i/>
                <w:color w:val="000000"/>
                <w:sz w:val="22"/>
                <w:szCs w:val="22"/>
              </w:rPr>
              <w:t xml:space="preserve">resursele materiale şi umane adecvate pentru implementarea proiectului, </w:t>
            </w:r>
            <w:r>
              <w:rPr>
                <w:rFonts w:eastAsia="Times New Roman"/>
                <w:i/>
                <w:color w:val="000000"/>
                <w:sz w:val="22"/>
                <w:szCs w:val="22"/>
              </w:rPr>
              <w:t xml:space="preserve">precum </w:t>
            </w:r>
            <w:r w:rsidRPr="00355BEE">
              <w:rPr>
                <w:rFonts w:eastAsia="Times New Roman"/>
                <w:i/>
                <w:color w:val="000000"/>
                <w:sz w:val="22"/>
                <w:szCs w:val="22"/>
              </w:rPr>
              <w:t>si justif</w:t>
            </w:r>
            <w:r>
              <w:rPr>
                <w:rFonts w:eastAsia="Times New Roman"/>
                <w:i/>
                <w:color w:val="000000"/>
                <w:sz w:val="22"/>
                <w:szCs w:val="22"/>
              </w:rPr>
              <w:t xml:space="preserve">icarea unei sinergii cu experienţa </w:t>
            </w:r>
            <w:proofErr w:type="spellStart"/>
            <w:r>
              <w:rPr>
                <w:rFonts w:eastAsia="Times New Roman"/>
                <w:i/>
                <w:color w:val="000000"/>
                <w:sz w:val="22"/>
                <w:szCs w:val="22"/>
              </w:rPr>
              <w:t>anterioră</w:t>
            </w:r>
            <w:proofErr w:type="spellEnd"/>
            <w:r>
              <w:rPr>
                <w:rFonts w:eastAsia="Times New Roman"/>
                <w:i/>
                <w:color w:val="000000"/>
                <w:sz w:val="22"/>
                <w:szCs w:val="22"/>
              </w:rPr>
              <w:t>. Vă rugăm să  prezentaţi rezultate anterioare in CDI, p</w:t>
            </w:r>
            <w:r w:rsidRPr="00355BEE">
              <w:rPr>
                <w:rFonts w:eastAsia="Times New Roman"/>
                <w:i/>
                <w:color w:val="000000"/>
                <w:sz w:val="22"/>
                <w:szCs w:val="22"/>
              </w:rPr>
              <w:t xml:space="preserve">arteneriate anterioare si </w:t>
            </w:r>
            <w:r>
              <w:rPr>
                <w:rFonts w:eastAsia="Times New Roman"/>
                <w:i/>
                <w:color w:val="000000"/>
                <w:sz w:val="22"/>
                <w:szCs w:val="22"/>
              </w:rPr>
              <w:t>să descrieţi c</w:t>
            </w:r>
            <w:r w:rsidRPr="00355BEE">
              <w:rPr>
                <w:rFonts w:eastAsia="Times New Roman"/>
                <w:i/>
                <w:color w:val="000000"/>
                <w:sz w:val="22"/>
                <w:szCs w:val="22"/>
              </w:rPr>
              <w:t>omplementaritatea si sinergii cu alte proiecte finanțate sau in curs de finanțare</w:t>
            </w:r>
            <w:r w:rsidR="006B166B">
              <w:rPr>
                <w:rFonts w:eastAsia="Times New Roman"/>
                <w:i/>
                <w:color w:val="000000"/>
                <w:sz w:val="22"/>
                <w:szCs w:val="22"/>
              </w:rPr>
              <w:t xml:space="preserve">, </w:t>
            </w:r>
            <w:r w:rsidR="006B166B" w:rsidRPr="006B166B">
              <w:rPr>
                <w:rFonts w:eastAsia="Times New Roman"/>
                <w:i/>
                <w:color w:val="000000"/>
                <w:sz w:val="22"/>
                <w:szCs w:val="22"/>
              </w:rPr>
              <w:t>încheierea de strategii/parteneriate de colaborare/cooperare cu o societate de pe piața internațională</w:t>
            </w:r>
            <w:r w:rsidR="006B166B">
              <w:rPr>
                <w:rFonts w:eastAsia="Times New Roman"/>
                <w:i/>
                <w:color w:val="000000"/>
                <w:sz w:val="22"/>
                <w:szCs w:val="22"/>
              </w:rPr>
              <w:t xml:space="preserve">, </w:t>
            </w:r>
          </w:p>
        </w:tc>
      </w:tr>
      <w:tr w:rsidR="00355BEE" w:rsidTr="001A2127">
        <w:trPr>
          <w:trHeight w:val="1016"/>
        </w:trPr>
        <w:tc>
          <w:tcPr>
            <w:tcW w:w="564" w:type="dxa"/>
            <w:vMerge/>
            <w:vAlign w:val="center"/>
          </w:tcPr>
          <w:p w:rsidR="00355BEE" w:rsidRDefault="00355BEE">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auto"/>
            <w:vAlign w:val="center"/>
          </w:tcPr>
          <w:p w:rsidR="00355BEE" w:rsidRPr="00355BEE" w:rsidRDefault="00355BEE" w:rsidP="009F1439">
            <w:pPr>
              <w:pBdr>
                <w:top w:val="nil"/>
                <w:left w:val="nil"/>
                <w:bottom w:val="nil"/>
                <w:right w:val="nil"/>
                <w:between w:val="nil"/>
              </w:pBdr>
              <w:spacing w:line="276" w:lineRule="auto"/>
              <w:rPr>
                <w:sz w:val="22"/>
                <w:szCs w:val="22"/>
              </w:rPr>
            </w:pPr>
          </w:p>
        </w:tc>
      </w:tr>
      <w:tr w:rsidR="00AE7EA5" w:rsidTr="009F1439">
        <w:trPr>
          <w:trHeight w:val="1016"/>
        </w:trPr>
        <w:tc>
          <w:tcPr>
            <w:tcW w:w="564" w:type="dxa"/>
            <w:vMerge w:val="restart"/>
            <w:vAlign w:val="center"/>
          </w:tcPr>
          <w:p w:rsidR="00AE7EA5" w:rsidRDefault="00AE7EA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F2F2F2"/>
            <w:vAlign w:val="center"/>
          </w:tcPr>
          <w:p w:rsidR="009F1439" w:rsidRDefault="009F1439" w:rsidP="001A2127">
            <w:pPr>
              <w:pBdr>
                <w:top w:val="nil"/>
                <w:left w:val="nil"/>
                <w:bottom w:val="nil"/>
                <w:right w:val="nil"/>
                <w:between w:val="nil"/>
              </w:pBdr>
              <w:shd w:val="clear" w:color="auto" w:fill="D9D9D9" w:themeFill="background1" w:themeFillShade="D9"/>
              <w:spacing w:line="276" w:lineRule="auto"/>
              <w:rPr>
                <w:b/>
                <w:sz w:val="22"/>
                <w:szCs w:val="22"/>
              </w:rPr>
            </w:pPr>
            <w:r w:rsidRPr="008B4129">
              <w:rPr>
                <w:b/>
                <w:sz w:val="22"/>
                <w:szCs w:val="22"/>
              </w:rPr>
              <w:t>Loc</w:t>
            </w:r>
            <w:r>
              <w:rPr>
                <w:b/>
                <w:sz w:val="22"/>
                <w:szCs w:val="22"/>
              </w:rPr>
              <w:t>aţia</w:t>
            </w:r>
            <w:r w:rsidRPr="008B4129">
              <w:rPr>
                <w:b/>
                <w:sz w:val="22"/>
                <w:szCs w:val="22"/>
              </w:rPr>
              <w:t xml:space="preserve"> de imple</w:t>
            </w:r>
            <w:r>
              <w:rPr>
                <w:b/>
                <w:sz w:val="22"/>
                <w:szCs w:val="22"/>
              </w:rPr>
              <w:t>mentare a proiectului:</w:t>
            </w:r>
          </w:p>
          <w:p w:rsidR="009F1439" w:rsidRPr="00C37E18" w:rsidRDefault="00C43085" w:rsidP="00C43085">
            <w:pPr>
              <w:pBdr>
                <w:top w:val="nil"/>
                <w:left w:val="nil"/>
                <w:bottom w:val="nil"/>
                <w:right w:val="nil"/>
                <w:between w:val="nil"/>
              </w:pBdr>
              <w:rPr>
                <w:i/>
                <w:sz w:val="22"/>
                <w:szCs w:val="22"/>
              </w:rPr>
            </w:pPr>
            <w:r>
              <w:rPr>
                <w:i/>
                <w:sz w:val="22"/>
                <w:szCs w:val="22"/>
                <w:lang w:val="en-US"/>
              </w:rPr>
              <w:t>[S</w:t>
            </w:r>
            <w:r w:rsidR="009F1439" w:rsidRPr="00C37E18">
              <w:rPr>
                <w:i/>
                <w:sz w:val="22"/>
                <w:szCs w:val="22"/>
              </w:rPr>
              <w:t>e va menţiona dacă aria proiectului se afl</w:t>
            </w:r>
            <w:r w:rsidR="009F1439">
              <w:rPr>
                <w:i/>
                <w:sz w:val="22"/>
                <w:szCs w:val="22"/>
              </w:rPr>
              <w:t xml:space="preserve">ă într-o zonă protejată sau în </w:t>
            </w:r>
            <w:r w:rsidR="009F1439" w:rsidRPr="00C37E18">
              <w:rPr>
                <w:i/>
                <w:sz w:val="22"/>
                <w:szCs w:val="22"/>
              </w:rPr>
              <w:t>proximitatea unei zone protejate, iar în cazul în care, pentru implementarea proiectului vor fi necesare exproprieri, se va preciza calenda</w:t>
            </w:r>
            <w:r>
              <w:rPr>
                <w:i/>
                <w:sz w:val="22"/>
                <w:szCs w:val="22"/>
              </w:rPr>
              <w:t xml:space="preserve">rul estimativ al exproprierilor. </w:t>
            </w:r>
            <w:r w:rsidR="009F1439" w:rsidRPr="00C37E18">
              <w:rPr>
                <w:i/>
                <w:sz w:val="22"/>
                <w:szCs w:val="22"/>
              </w:rPr>
              <w:t>În cazul în care promotorul deține dreptul de proprietate asupra terenului și infrastructurii pe care se realizează proiectul, se vor  atașa prezentei fişe de proiect documente justificative din care să reiasă dreptul de proprietate (de ex.</w:t>
            </w:r>
            <w:r>
              <w:rPr>
                <w:i/>
                <w:sz w:val="22"/>
                <w:szCs w:val="22"/>
              </w:rPr>
              <w:t xml:space="preserve">, extrase de carte funciară </w:t>
            </w:r>
            <w:proofErr w:type="spellStart"/>
            <w:r>
              <w:rPr>
                <w:i/>
                <w:sz w:val="22"/>
                <w:szCs w:val="22"/>
              </w:rPr>
              <w:t>etc</w:t>
            </w:r>
            <w:proofErr w:type="spellEnd"/>
            <w:r>
              <w:rPr>
                <w:i/>
                <w:sz w:val="22"/>
                <w:szCs w:val="22"/>
              </w:rPr>
              <w:t>]</w:t>
            </w:r>
          </w:p>
          <w:p w:rsidR="00AE7EA5" w:rsidRPr="009F1439" w:rsidRDefault="00AE7EA5">
            <w:pPr>
              <w:rPr>
                <w:rFonts w:eastAsia="Times New Roman"/>
                <w:i/>
                <w:color w:val="000000"/>
                <w:sz w:val="22"/>
                <w:szCs w:val="22"/>
              </w:rPr>
            </w:pPr>
          </w:p>
        </w:tc>
      </w:tr>
      <w:tr w:rsidR="009F1439" w:rsidTr="009F1439">
        <w:trPr>
          <w:trHeight w:val="1187"/>
        </w:trPr>
        <w:tc>
          <w:tcPr>
            <w:tcW w:w="564" w:type="dxa"/>
            <w:vMerge/>
            <w:vAlign w:val="center"/>
          </w:tcPr>
          <w:p w:rsidR="009F1439" w:rsidRDefault="009F1439">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auto"/>
            <w:vAlign w:val="center"/>
          </w:tcPr>
          <w:p w:rsidR="009F1439" w:rsidRDefault="009F1439" w:rsidP="009F1439">
            <w:pPr>
              <w:pBdr>
                <w:top w:val="nil"/>
                <w:left w:val="nil"/>
                <w:bottom w:val="nil"/>
                <w:right w:val="nil"/>
                <w:between w:val="nil"/>
              </w:pBdr>
              <w:spacing w:after="200" w:line="276" w:lineRule="auto"/>
              <w:rPr>
                <w:b/>
                <w:sz w:val="22"/>
                <w:szCs w:val="22"/>
              </w:rPr>
            </w:pPr>
            <w:r>
              <w:rPr>
                <w:b/>
                <w:sz w:val="22"/>
                <w:szCs w:val="22"/>
              </w:rPr>
              <w:t>Judeţ:</w:t>
            </w:r>
          </w:p>
          <w:p w:rsidR="009F1439" w:rsidRDefault="009F1439" w:rsidP="009F1439">
            <w:pPr>
              <w:pBdr>
                <w:top w:val="nil"/>
                <w:left w:val="nil"/>
                <w:bottom w:val="nil"/>
                <w:right w:val="nil"/>
                <w:between w:val="nil"/>
              </w:pBdr>
              <w:spacing w:after="200" w:line="276" w:lineRule="auto"/>
              <w:rPr>
                <w:b/>
                <w:sz w:val="22"/>
                <w:szCs w:val="22"/>
              </w:rPr>
            </w:pPr>
            <w:r>
              <w:rPr>
                <w:b/>
                <w:sz w:val="22"/>
                <w:szCs w:val="22"/>
              </w:rPr>
              <w:t>Localitate:</w:t>
            </w:r>
          </w:p>
          <w:p w:rsidR="009F1439" w:rsidRDefault="009F1439" w:rsidP="009F1439">
            <w:pPr>
              <w:pBdr>
                <w:top w:val="nil"/>
                <w:left w:val="nil"/>
                <w:bottom w:val="nil"/>
                <w:right w:val="nil"/>
                <w:between w:val="nil"/>
              </w:pBdr>
              <w:spacing w:after="200" w:line="276" w:lineRule="auto"/>
              <w:rPr>
                <w:b/>
                <w:sz w:val="22"/>
                <w:szCs w:val="22"/>
              </w:rPr>
            </w:pPr>
            <w:r>
              <w:rPr>
                <w:b/>
                <w:sz w:val="22"/>
                <w:szCs w:val="22"/>
              </w:rPr>
              <w:t>Strada:</w:t>
            </w:r>
          </w:p>
          <w:p w:rsidR="009F1439" w:rsidRDefault="009F1439" w:rsidP="009F1439">
            <w:pPr>
              <w:rPr>
                <w:b/>
                <w:sz w:val="22"/>
                <w:szCs w:val="22"/>
              </w:rPr>
            </w:pPr>
            <w:r>
              <w:rPr>
                <w:b/>
                <w:sz w:val="22"/>
                <w:szCs w:val="22"/>
              </w:rPr>
              <w:t>Cod poştal:</w:t>
            </w:r>
          </w:p>
          <w:p w:rsidR="00024705" w:rsidRDefault="00024705" w:rsidP="009F1439">
            <w:pPr>
              <w:rPr>
                <w:b/>
                <w:sz w:val="22"/>
                <w:szCs w:val="22"/>
              </w:rPr>
            </w:pPr>
            <w:r>
              <w:rPr>
                <w:b/>
                <w:sz w:val="22"/>
                <w:szCs w:val="22"/>
              </w:rPr>
              <w:t>………………..</w:t>
            </w:r>
          </w:p>
        </w:tc>
      </w:tr>
      <w:tr w:rsidR="00AE7EA5" w:rsidTr="001A2127">
        <w:trPr>
          <w:trHeight w:val="421"/>
        </w:trPr>
        <w:tc>
          <w:tcPr>
            <w:tcW w:w="564" w:type="dxa"/>
            <w:vAlign w:val="center"/>
          </w:tcPr>
          <w:p w:rsidR="00AE7EA5" w:rsidRDefault="00AE7EA5">
            <w:pPr>
              <w:numPr>
                <w:ilvl w:val="0"/>
                <w:numId w:val="2"/>
              </w:numPr>
              <w:pBdr>
                <w:top w:val="nil"/>
                <w:left w:val="nil"/>
                <w:bottom w:val="nil"/>
                <w:right w:val="nil"/>
                <w:between w:val="nil"/>
              </w:pBdr>
              <w:spacing w:after="200" w:line="276" w:lineRule="auto"/>
              <w:jc w:val="both"/>
              <w:rPr>
                <w:rFonts w:eastAsia="Times New Roman"/>
                <w:color w:val="000000"/>
                <w:sz w:val="22"/>
                <w:szCs w:val="22"/>
              </w:rPr>
            </w:pPr>
          </w:p>
        </w:tc>
        <w:tc>
          <w:tcPr>
            <w:tcW w:w="9717" w:type="dxa"/>
            <w:shd w:val="clear" w:color="auto" w:fill="D9D9D9" w:themeFill="background1" w:themeFillShade="D9"/>
          </w:tcPr>
          <w:p w:rsidR="00AE7EA5" w:rsidRDefault="00F47E88">
            <w:pPr>
              <w:jc w:val="both"/>
              <w:rPr>
                <w:rFonts w:ascii="Arial" w:eastAsia="Arial" w:hAnsi="Arial" w:cs="Arial"/>
                <w:b/>
                <w:i/>
                <w:color w:val="FFFFFF"/>
                <w:sz w:val="45"/>
                <w:szCs w:val="45"/>
                <w:highlight w:val="yellow"/>
              </w:rPr>
            </w:pPr>
            <w:r>
              <w:rPr>
                <w:b/>
                <w:sz w:val="22"/>
                <w:szCs w:val="22"/>
              </w:rPr>
              <w:t xml:space="preserve">Detalierea costurilor se va face in </w:t>
            </w:r>
            <w:r w:rsidR="001A2127">
              <w:rPr>
                <w:b/>
                <w:sz w:val="22"/>
                <w:szCs w:val="22"/>
              </w:rPr>
              <w:t>Anexa 1b: Justificarea bugetulu</w:t>
            </w:r>
            <w:r w:rsidR="00024705">
              <w:rPr>
                <w:b/>
                <w:sz w:val="22"/>
                <w:szCs w:val="22"/>
              </w:rPr>
              <w:t>i</w:t>
            </w:r>
            <w:r>
              <w:rPr>
                <w:b/>
                <w:sz w:val="22"/>
                <w:szCs w:val="22"/>
              </w:rPr>
              <w:t xml:space="preserve"> </w:t>
            </w:r>
          </w:p>
          <w:p w:rsidR="00AE7EA5" w:rsidRDefault="00AE7EA5">
            <w:pPr>
              <w:jc w:val="both"/>
              <w:rPr>
                <w:i/>
                <w:color w:val="FF0000"/>
                <w:sz w:val="22"/>
                <w:szCs w:val="22"/>
                <w:highlight w:val="yellow"/>
              </w:rPr>
            </w:pPr>
          </w:p>
        </w:tc>
      </w:tr>
      <w:tr w:rsidR="009F1439" w:rsidTr="009F1439">
        <w:trPr>
          <w:trHeight w:val="197"/>
        </w:trPr>
        <w:tc>
          <w:tcPr>
            <w:tcW w:w="564" w:type="dxa"/>
            <w:vMerge w:val="restart"/>
            <w:vAlign w:val="center"/>
          </w:tcPr>
          <w:p w:rsidR="009F1439" w:rsidRDefault="009F1439">
            <w:pPr>
              <w:numPr>
                <w:ilvl w:val="0"/>
                <w:numId w:val="2"/>
              </w:numPr>
              <w:pBdr>
                <w:top w:val="nil"/>
                <w:left w:val="nil"/>
                <w:bottom w:val="nil"/>
                <w:right w:val="nil"/>
                <w:between w:val="nil"/>
              </w:pBdr>
              <w:spacing w:after="200" w:line="276" w:lineRule="auto"/>
              <w:jc w:val="both"/>
              <w:rPr>
                <w:rFonts w:eastAsia="Times New Roman"/>
                <w:color w:val="000000"/>
                <w:sz w:val="22"/>
                <w:szCs w:val="22"/>
              </w:rPr>
            </w:pPr>
          </w:p>
        </w:tc>
        <w:tc>
          <w:tcPr>
            <w:tcW w:w="9717" w:type="dxa"/>
            <w:shd w:val="clear" w:color="auto" w:fill="D9D9D9" w:themeFill="background1" w:themeFillShade="D9"/>
          </w:tcPr>
          <w:p w:rsidR="009F1439" w:rsidRDefault="009F1439" w:rsidP="009F1439">
            <w:pPr>
              <w:jc w:val="both"/>
              <w:rPr>
                <w:b/>
                <w:sz w:val="22"/>
                <w:szCs w:val="22"/>
              </w:rPr>
            </w:pPr>
            <w:r>
              <w:rPr>
                <w:b/>
                <w:sz w:val="22"/>
                <w:szCs w:val="22"/>
              </w:rPr>
              <w:t>Documentații tehnico - economice și alte documentații pentru care se solicită finanțare din POAT</w:t>
            </w:r>
          </w:p>
          <w:p w:rsidR="009F1439" w:rsidRDefault="009F1439" w:rsidP="009F1439">
            <w:pPr>
              <w:pBdr>
                <w:top w:val="nil"/>
                <w:left w:val="nil"/>
                <w:bottom w:val="nil"/>
                <w:right w:val="nil"/>
                <w:between w:val="nil"/>
              </w:pBdr>
              <w:spacing w:line="256" w:lineRule="auto"/>
              <w:jc w:val="both"/>
              <w:rPr>
                <w:rFonts w:eastAsia="Times New Roman"/>
                <w:i/>
                <w:color w:val="000000"/>
                <w:sz w:val="22"/>
                <w:szCs w:val="22"/>
              </w:rPr>
            </w:pPr>
            <w:r>
              <w:rPr>
                <w:rFonts w:eastAsia="Times New Roman"/>
                <w:color w:val="000000"/>
                <w:sz w:val="22"/>
                <w:szCs w:val="22"/>
              </w:rPr>
              <w:t>Notă:</w:t>
            </w:r>
            <w:r>
              <w:rPr>
                <w:rFonts w:ascii="Calibri" w:hAnsi="Calibri" w:cs="Calibri"/>
                <w:color w:val="000000"/>
              </w:rPr>
              <w:t xml:space="preserve"> </w:t>
            </w:r>
            <w:r>
              <w:rPr>
                <w:rFonts w:eastAsia="Times New Roman"/>
                <w:i/>
                <w:color w:val="000000"/>
                <w:sz w:val="22"/>
                <w:szCs w:val="22"/>
              </w:rPr>
              <w:t xml:space="preserve">Solicitantul va prezenta o scurta descriere a stadiului </w:t>
            </w:r>
            <w:r>
              <w:rPr>
                <w:i/>
                <w:sz w:val="22"/>
                <w:szCs w:val="22"/>
              </w:rPr>
              <w:t>pregătirii</w:t>
            </w:r>
            <w:r>
              <w:rPr>
                <w:rFonts w:eastAsia="Times New Roman"/>
                <w:i/>
                <w:color w:val="000000"/>
                <w:sz w:val="22"/>
                <w:szCs w:val="22"/>
              </w:rPr>
              <w:t xml:space="preserve"> proiectului (gradul de maturitate) </w:t>
            </w:r>
            <w:r>
              <w:rPr>
                <w:i/>
                <w:sz w:val="22"/>
                <w:szCs w:val="22"/>
              </w:rPr>
              <w:t>și</w:t>
            </w:r>
            <w:r>
              <w:rPr>
                <w:rFonts w:eastAsia="Times New Roman"/>
                <w:i/>
                <w:color w:val="000000"/>
                <w:sz w:val="22"/>
                <w:szCs w:val="22"/>
              </w:rPr>
              <w:t xml:space="preserve">, totodată, documentațiile </w:t>
            </w:r>
            <w:r>
              <w:rPr>
                <w:i/>
                <w:sz w:val="22"/>
                <w:szCs w:val="22"/>
              </w:rPr>
              <w:t>tehnico-economice</w:t>
            </w:r>
            <w:r>
              <w:rPr>
                <w:rFonts w:eastAsia="Times New Roman"/>
                <w:i/>
                <w:color w:val="000000"/>
                <w:sz w:val="22"/>
                <w:szCs w:val="22"/>
              </w:rPr>
              <w:t xml:space="preserve"> (alte documentații) pentru care se solicită finanțare din POAT.</w:t>
            </w:r>
          </w:p>
          <w:p w:rsidR="009F1439" w:rsidRDefault="009F1439" w:rsidP="009F1439">
            <w:pPr>
              <w:pBdr>
                <w:top w:val="nil"/>
                <w:left w:val="nil"/>
                <w:bottom w:val="nil"/>
                <w:right w:val="nil"/>
                <w:between w:val="nil"/>
              </w:pBdr>
              <w:spacing w:line="259" w:lineRule="auto"/>
              <w:jc w:val="both"/>
              <w:rPr>
                <w:rFonts w:eastAsia="Times New Roman"/>
                <w:i/>
                <w:color w:val="000000"/>
                <w:sz w:val="22"/>
                <w:szCs w:val="22"/>
              </w:rPr>
            </w:pPr>
            <w:r>
              <w:rPr>
                <w:rFonts w:eastAsia="Times New Roman"/>
                <w:color w:val="000000"/>
                <w:sz w:val="22"/>
                <w:szCs w:val="22"/>
              </w:rPr>
              <w:t xml:space="preserve">Notă: </w:t>
            </w:r>
            <w:r>
              <w:rPr>
                <w:rFonts w:eastAsia="Times New Roman"/>
                <w:i/>
                <w:color w:val="000000"/>
                <w:sz w:val="22"/>
                <w:szCs w:val="22"/>
              </w:rPr>
              <w:t xml:space="preserve">Documentațiile tehnico-economice pentru care se acordă sprijin financiar în conformitate cu Ghidul POAT sunt:  studiu de fezabilitate sau documentația de avizare a lucrărilor de intervenții, după caz, proiectul pentru autorizarea/desființarea executării lucrărilor și proiectul tehnic de execuție, inclusiv documentațiile </w:t>
            </w:r>
            <w:r>
              <w:rPr>
                <w:i/>
                <w:sz w:val="22"/>
                <w:szCs w:val="22"/>
              </w:rPr>
              <w:t>tehnico-economice</w:t>
            </w:r>
            <w:r>
              <w:rPr>
                <w:rFonts w:eastAsia="Times New Roman"/>
                <w:i/>
                <w:color w:val="000000"/>
                <w:sz w:val="22"/>
                <w:szCs w:val="22"/>
              </w:rPr>
              <w:t xml:space="preserve"> prevăzute la art. XV alin. (1) din Ordonanța de urgență a Guvernului </w:t>
            </w:r>
            <w:r>
              <w:rPr>
                <w:rFonts w:eastAsia="Times New Roman"/>
                <w:i/>
                <w:color w:val="000000"/>
                <w:sz w:val="22"/>
                <w:szCs w:val="22"/>
              </w:rPr>
              <w:lastRenderedPageBreak/>
              <w:t>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rsidR="00B14669" w:rsidRPr="00B14669" w:rsidRDefault="009F1439" w:rsidP="00B14669">
            <w:pPr>
              <w:spacing w:line="259" w:lineRule="auto"/>
              <w:jc w:val="both"/>
              <w:rPr>
                <w:rFonts w:eastAsia="Times New Roman"/>
                <w:i/>
                <w:color w:val="000000"/>
                <w:sz w:val="22"/>
                <w:szCs w:val="22"/>
              </w:rPr>
            </w:pPr>
            <w:r w:rsidRPr="00B14669">
              <w:rPr>
                <w:rFonts w:eastAsia="Times New Roman"/>
                <w:i/>
                <w:color w:val="000000"/>
                <w:sz w:val="22"/>
                <w:szCs w:val="22"/>
              </w:rPr>
              <w:t xml:space="preserve">Atenție: Documentația elaborată trebuie să respecte conținutul cadru impus de HG nr. 907/2016, iar </w:t>
            </w:r>
            <w:r w:rsidR="00B14669" w:rsidRPr="00B14669">
              <w:rPr>
                <w:rFonts w:eastAsia="Times New Roman"/>
                <w:i/>
                <w:color w:val="000000"/>
                <w:sz w:val="22"/>
                <w:szCs w:val="22"/>
              </w:rPr>
              <w:t xml:space="preserve">valoarea </w:t>
            </w:r>
            <w:proofErr w:type="spellStart"/>
            <w:r w:rsidR="00B14669" w:rsidRPr="00B14669">
              <w:rPr>
                <w:rFonts w:eastAsia="Times New Roman"/>
                <w:i/>
                <w:color w:val="000000"/>
                <w:sz w:val="22"/>
                <w:szCs w:val="22"/>
              </w:rPr>
              <w:t>estimată</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pentru</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elaborarea</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documentației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tehnice</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aferente</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unui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proiect</w:t>
            </w:r>
            <w:proofErr w:type="spellEnd"/>
            <w:r w:rsidR="00B14669" w:rsidRPr="00B14669">
              <w:rPr>
                <w:rFonts w:eastAsia="Times New Roman"/>
                <w:i/>
                <w:color w:val="000000"/>
                <w:sz w:val="22"/>
                <w:szCs w:val="22"/>
              </w:rPr>
              <w:t xml:space="preserve"> de </w:t>
            </w:r>
            <w:proofErr w:type="spellStart"/>
            <w:r w:rsidR="00B14669" w:rsidRPr="00B14669">
              <w:rPr>
                <w:rFonts w:eastAsia="Times New Roman"/>
                <w:i/>
                <w:color w:val="000000"/>
                <w:sz w:val="22"/>
                <w:szCs w:val="22"/>
              </w:rPr>
              <w:t>specializare</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inteligentă</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este</w:t>
            </w:r>
            <w:proofErr w:type="spellEnd"/>
            <w:r w:rsidR="00B14669" w:rsidRPr="00B14669">
              <w:rPr>
                <w:rFonts w:eastAsia="Times New Roman"/>
                <w:i/>
                <w:color w:val="000000"/>
                <w:sz w:val="22"/>
                <w:szCs w:val="22"/>
              </w:rPr>
              <w:t xml:space="preserve"> de maxim 3% din </w:t>
            </w:r>
            <w:proofErr w:type="spellStart"/>
            <w:r w:rsidR="00B14669" w:rsidRPr="00B14669">
              <w:rPr>
                <w:rFonts w:eastAsia="Times New Roman"/>
                <w:i/>
                <w:color w:val="000000"/>
                <w:sz w:val="22"/>
                <w:szCs w:val="22"/>
              </w:rPr>
              <w:t>valoarea</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propusa</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pentru</w:t>
            </w:r>
            <w:proofErr w:type="spellEnd"/>
            <w:r w:rsidR="00B14669" w:rsidRPr="00B14669">
              <w:rPr>
                <w:rFonts w:eastAsia="Times New Roman"/>
                <w:i/>
                <w:color w:val="000000"/>
                <w:sz w:val="22"/>
                <w:szCs w:val="22"/>
              </w:rPr>
              <w:t xml:space="preserve"> C+M (conform </w:t>
            </w:r>
            <w:proofErr w:type="spellStart"/>
            <w:r w:rsidR="00B14669" w:rsidRPr="00B14669">
              <w:rPr>
                <w:rFonts w:eastAsia="Times New Roman"/>
                <w:i/>
                <w:color w:val="000000"/>
                <w:sz w:val="22"/>
                <w:szCs w:val="22"/>
              </w:rPr>
              <w:t>unui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deviz</w:t>
            </w:r>
            <w:proofErr w:type="spellEnd"/>
            <w:r w:rsidR="00B14669" w:rsidRPr="00B14669">
              <w:rPr>
                <w:rFonts w:eastAsia="Times New Roman"/>
                <w:i/>
                <w:color w:val="000000"/>
                <w:sz w:val="22"/>
                <w:szCs w:val="22"/>
              </w:rPr>
              <w:t xml:space="preserve"> general), </w:t>
            </w:r>
            <w:proofErr w:type="spellStart"/>
            <w:r w:rsidR="00B14669" w:rsidRPr="00B14669">
              <w:rPr>
                <w:rFonts w:eastAsia="Times New Roman"/>
                <w:i/>
                <w:color w:val="000000"/>
                <w:sz w:val="22"/>
                <w:szCs w:val="22"/>
              </w:rPr>
              <w:t>iar</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pentru</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restul</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tipurilor</w:t>
            </w:r>
            <w:proofErr w:type="spellEnd"/>
            <w:r w:rsidR="00B14669" w:rsidRPr="00B14669">
              <w:rPr>
                <w:rFonts w:eastAsia="Times New Roman"/>
                <w:i/>
                <w:color w:val="000000"/>
                <w:sz w:val="22"/>
                <w:szCs w:val="22"/>
              </w:rPr>
              <w:t xml:space="preserve"> de </w:t>
            </w:r>
            <w:proofErr w:type="spellStart"/>
            <w:r w:rsidR="00B14669" w:rsidRPr="00B14669">
              <w:rPr>
                <w:rFonts w:eastAsia="Times New Roman"/>
                <w:i/>
                <w:color w:val="000000"/>
                <w:sz w:val="22"/>
                <w:szCs w:val="22"/>
              </w:rPr>
              <w:t>documentaţii</w:t>
            </w:r>
            <w:proofErr w:type="spellEnd"/>
            <w:r w:rsidR="00B14669" w:rsidRPr="00B14669">
              <w:rPr>
                <w:rFonts w:eastAsia="Times New Roman"/>
                <w:i/>
                <w:color w:val="000000"/>
                <w:sz w:val="22"/>
                <w:szCs w:val="22"/>
              </w:rPr>
              <w:t xml:space="preserve"> nu </w:t>
            </w:r>
            <w:proofErr w:type="spellStart"/>
            <w:r w:rsidR="00B14669" w:rsidRPr="00B14669">
              <w:rPr>
                <w:rFonts w:eastAsia="Times New Roman"/>
                <w:i/>
                <w:color w:val="000000"/>
                <w:sz w:val="22"/>
                <w:szCs w:val="22"/>
              </w:rPr>
              <w:t>va</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depăsi</w:t>
            </w:r>
            <w:proofErr w:type="spellEnd"/>
            <w:r w:rsidR="00B14669" w:rsidRPr="00B14669">
              <w:rPr>
                <w:rFonts w:eastAsia="Times New Roman"/>
                <w:i/>
                <w:color w:val="000000"/>
                <w:sz w:val="22"/>
                <w:szCs w:val="22"/>
              </w:rPr>
              <w:t xml:space="preserve"> 5% din </w:t>
            </w:r>
            <w:proofErr w:type="spellStart"/>
            <w:r w:rsidR="00B14669" w:rsidRPr="00B14669">
              <w:rPr>
                <w:rFonts w:eastAsia="Times New Roman"/>
                <w:i/>
                <w:color w:val="000000"/>
                <w:sz w:val="22"/>
                <w:szCs w:val="22"/>
              </w:rPr>
              <w:t>valoarea</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totală</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estimată</w:t>
            </w:r>
            <w:proofErr w:type="spellEnd"/>
            <w:r w:rsidR="00B14669" w:rsidRPr="00B14669">
              <w:rPr>
                <w:rFonts w:eastAsia="Times New Roman"/>
                <w:i/>
                <w:color w:val="000000"/>
                <w:sz w:val="22"/>
                <w:szCs w:val="22"/>
              </w:rPr>
              <w:t xml:space="preserve"> a </w:t>
            </w:r>
            <w:proofErr w:type="spellStart"/>
            <w:r w:rsidR="00B14669" w:rsidRPr="00B14669">
              <w:rPr>
                <w:rFonts w:eastAsia="Times New Roman"/>
                <w:i/>
                <w:color w:val="000000"/>
                <w:sz w:val="22"/>
                <w:szCs w:val="22"/>
              </w:rPr>
              <w:t>investiţiei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dar</w:t>
            </w:r>
            <w:proofErr w:type="spellEnd"/>
            <w:r w:rsidR="00B14669" w:rsidRPr="00B14669">
              <w:rPr>
                <w:rFonts w:eastAsia="Times New Roman"/>
                <w:i/>
                <w:color w:val="000000"/>
                <w:sz w:val="22"/>
                <w:szCs w:val="22"/>
              </w:rPr>
              <w:t xml:space="preserve"> nu </w:t>
            </w:r>
            <w:proofErr w:type="spellStart"/>
            <w:r w:rsidR="00B14669" w:rsidRPr="00B14669">
              <w:rPr>
                <w:rFonts w:eastAsia="Times New Roman"/>
                <w:i/>
                <w:color w:val="000000"/>
                <w:sz w:val="22"/>
                <w:szCs w:val="22"/>
              </w:rPr>
              <w:t>mai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mult</w:t>
            </w:r>
            <w:proofErr w:type="spellEnd"/>
            <w:r w:rsidR="00B14669" w:rsidRPr="00B14669">
              <w:rPr>
                <w:rFonts w:eastAsia="Times New Roman"/>
                <w:i/>
                <w:color w:val="000000"/>
                <w:sz w:val="22"/>
                <w:szCs w:val="22"/>
              </w:rPr>
              <w:t xml:space="preserve"> de 200.000 Euro, conform </w:t>
            </w:r>
            <w:proofErr w:type="spellStart"/>
            <w:r w:rsidR="00B14669" w:rsidRPr="00B14669">
              <w:rPr>
                <w:rFonts w:eastAsia="Times New Roman"/>
                <w:i/>
                <w:color w:val="000000"/>
                <w:sz w:val="22"/>
                <w:szCs w:val="22"/>
              </w:rPr>
              <w:t>plafonărilor</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impuse</w:t>
            </w:r>
            <w:proofErr w:type="spellEnd"/>
            <w:r w:rsidR="00B14669" w:rsidRPr="00B14669">
              <w:rPr>
                <w:rFonts w:eastAsia="Times New Roman"/>
                <w:i/>
                <w:color w:val="000000"/>
                <w:sz w:val="22"/>
                <w:szCs w:val="22"/>
              </w:rPr>
              <w:t xml:space="preserve"> de </w:t>
            </w:r>
            <w:proofErr w:type="spellStart"/>
            <w:r w:rsidR="00B14669" w:rsidRPr="00B14669">
              <w:rPr>
                <w:rFonts w:eastAsia="Times New Roman"/>
                <w:i/>
                <w:color w:val="000000"/>
                <w:sz w:val="22"/>
                <w:szCs w:val="22"/>
              </w:rPr>
              <w:t>ajutorul</w:t>
            </w:r>
            <w:proofErr w:type="spellEnd"/>
            <w:r w:rsidR="00B14669" w:rsidRPr="00B14669">
              <w:rPr>
                <w:rFonts w:eastAsia="Times New Roman"/>
                <w:i/>
                <w:color w:val="000000"/>
                <w:sz w:val="22"/>
                <w:szCs w:val="22"/>
              </w:rPr>
              <w:t xml:space="preserve"> de </w:t>
            </w:r>
            <w:proofErr w:type="spellStart"/>
            <w:r w:rsidR="00B14669" w:rsidRPr="00B14669">
              <w:rPr>
                <w:rFonts w:eastAsia="Times New Roman"/>
                <w:i/>
                <w:color w:val="000000"/>
                <w:sz w:val="22"/>
                <w:szCs w:val="22"/>
              </w:rPr>
              <w:t>minimis</w:t>
            </w:r>
            <w:proofErr w:type="spellEnd"/>
            <w:r w:rsidR="00B14669" w:rsidRPr="00B14669">
              <w:rPr>
                <w:rFonts w:eastAsia="Times New Roman"/>
                <w:i/>
                <w:color w:val="000000"/>
                <w:sz w:val="22"/>
                <w:szCs w:val="22"/>
              </w:rPr>
              <w:t xml:space="preserve">/100.000 euro </w:t>
            </w:r>
            <w:proofErr w:type="spellStart"/>
            <w:r w:rsidR="00B14669" w:rsidRPr="00B14669">
              <w:rPr>
                <w:rFonts w:eastAsia="Times New Roman"/>
                <w:i/>
                <w:color w:val="000000"/>
                <w:sz w:val="22"/>
                <w:szCs w:val="22"/>
              </w:rPr>
              <w:t>pentru</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întreprinderile</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unice</w:t>
            </w:r>
            <w:proofErr w:type="spellEnd"/>
            <w:r w:rsidR="00B14669" w:rsidRPr="00B14669">
              <w:rPr>
                <w:rFonts w:eastAsia="Times New Roman"/>
                <w:i/>
                <w:color w:val="000000"/>
                <w:sz w:val="22"/>
                <w:szCs w:val="22"/>
              </w:rPr>
              <w:t xml:space="preserve"> care </w:t>
            </w:r>
            <w:proofErr w:type="spellStart"/>
            <w:r w:rsidR="00B14669" w:rsidRPr="00B14669">
              <w:rPr>
                <w:rFonts w:eastAsia="Times New Roman"/>
                <w:i/>
                <w:color w:val="000000"/>
                <w:sz w:val="22"/>
                <w:szCs w:val="22"/>
              </w:rPr>
              <w:t>efectuează</w:t>
            </w:r>
            <w:proofErr w:type="spellEnd"/>
            <w:r w:rsidR="00B14669" w:rsidRPr="00B14669">
              <w:rPr>
                <w:rFonts w:eastAsia="Times New Roman"/>
                <w:i/>
                <w:color w:val="000000"/>
                <w:sz w:val="22"/>
                <w:szCs w:val="22"/>
              </w:rPr>
              <w:t xml:space="preserve"> transport </w:t>
            </w:r>
            <w:proofErr w:type="spellStart"/>
            <w:r w:rsidR="00B14669" w:rsidRPr="00B14669">
              <w:rPr>
                <w:rFonts w:eastAsia="Times New Roman"/>
                <w:i/>
                <w:color w:val="000000"/>
                <w:sz w:val="22"/>
                <w:szCs w:val="22"/>
              </w:rPr>
              <w:t>rutier</w:t>
            </w:r>
            <w:proofErr w:type="spellEnd"/>
            <w:r w:rsidR="00B14669" w:rsidRPr="00B14669">
              <w:rPr>
                <w:rFonts w:eastAsia="Times New Roman"/>
                <w:i/>
                <w:color w:val="000000"/>
                <w:sz w:val="22"/>
                <w:szCs w:val="22"/>
              </w:rPr>
              <w:t xml:space="preserve"> de </w:t>
            </w:r>
            <w:proofErr w:type="spellStart"/>
            <w:r w:rsidR="00B14669" w:rsidRPr="00B14669">
              <w:rPr>
                <w:rFonts w:eastAsia="Times New Roman"/>
                <w:i/>
                <w:color w:val="000000"/>
                <w:sz w:val="22"/>
                <w:szCs w:val="22"/>
              </w:rPr>
              <w:t>mărfuri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în</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contul</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terților</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sau</w:t>
            </w:r>
            <w:proofErr w:type="spellEnd"/>
            <w:r w:rsidR="00B14669" w:rsidRPr="00B14669">
              <w:rPr>
                <w:rFonts w:eastAsia="Times New Roman"/>
                <w:i/>
                <w:color w:val="000000"/>
                <w:sz w:val="22"/>
                <w:szCs w:val="22"/>
              </w:rPr>
              <w:t xml:space="preserve"> contra cost la </w:t>
            </w:r>
            <w:proofErr w:type="spellStart"/>
            <w:r w:rsidR="00B14669" w:rsidRPr="00B14669">
              <w:rPr>
                <w:rFonts w:eastAsia="Times New Roman"/>
                <w:i/>
                <w:color w:val="000000"/>
                <w:sz w:val="22"/>
                <w:szCs w:val="22"/>
              </w:rPr>
              <w:t>cursul</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inforeuro</w:t>
            </w:r>
            <w:proofErr w:type="spellEnd"/>
            <w:r w:rsidR="00B14669" w:rsidRPr="00B14669">
              <w:rPr>
                <w:rFonts w:eastAsia="Times New Roman"/>
                <w:i/>
                <w:color w:val="000000"/>
                <w:sz w:val="22"/>
                <w:szCs w:val="22"/>
              </w:rPr>
              <w:t xml:space="preserve"> din </w:t>
            </w:r>
            <w:proofErr w:type="spellStart"/>
            <w:r w:rsidR="00B14669" w:rsidRPr="00B14669">
              <w:rPr>
                <w:rFonts w:eastAsia="Times New Roman"/>
                <w:i/>
                <w:color w:val="000000"/>
                <w:sz w:val="22"/>
                <w:szCs w:val="22"/>
              </w:rPr>
              <w:t>luna</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semnării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contractului</w:t>
            </w:r>
            <w:proofErr w:type="spellEnd"/>
            <w:r w:rsidR="00B14669" w:rsidRPr="00B14669">
              <w:rPr>
                <w:rFonts w:eastAsia="Times New Roman"/>
                <w:i/>
                <w:color w:val="000000"/>
                <w:sz w:val="22"/>
                <w:szCs w:val="22"/>
              </w:rPr>
              <w:t xml:space="preserve"> de </w:t>
            </w:r>
            <w:proofErr w:type="spellStart"/>
            <w:r w:rsidR="00B14669" w:rsidRPr="00B14669">
              <w:rPr>
                <w:rFonts w:eastAsia="Times New Roman"/>
                <w:i/>
                <w:color w:val="000000"/>
                <w:sz w:val="22"/>
                <w:szCs w:val="22"/>
              </w:rPr>
              <w:t>acordare</w:t>
            </w:r>
            <w:proofErr w:type="spellEnd"/>
            <w:r w:rsidR="00B14669" w:rsidRPr="00B14669">
              <w:rPr>
                <w:rFonts w:eastAsia="Times New Roman"/>
                <w:i/>
                <w:color w:val="000000"/>
                <w:sz w:val="22"/>
                <w:szCs w:val="22"/>
              </w:rPr>
              <w:t xml:space="preserve"> a </w:t>
            </w:r>
            <w:proofErr w:type="spellStart"/>
            <w:r w:rsidR="00B14669" w:rsidRPr="00B14669">
              <w:rPr>
                <w:rFonts w:eastAsia="Times New Roman"/>
                <w:i/>
                <w:color w:val="000000"/>
                <w:sz w:val="22"/>
                <w:szCs w:val="22"/>
              </w:rPr>
              <w:t>sprijinului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financiar</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pe</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trei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ani</w:t>
            </w:r>
            <w:proofErr w:type="spellEnd"/>
            <w:r w:rsidR="00B14669" w:rsidRPr="00B14669">
              <w:rPr>
                <w:rFonts w:eastAsia="Times New Roman"/>
                <w:i/>
                <w:color w:val="000000"/>
                <w:sz w:val="22"/>
                <w:szCs w:val="22"/>
              </w:rPr>
              <w:t xml:space="preserve"> </w:t>
            </w:r>
            <w:proofErr w:type="spellStart"/>
            <w:r w:rsidR="00B14669" w:rsidRPr="00B14669">
              <w:rPr>
                <w:rFonts w:eastAsia="Times New Roman"/>
                <w:i/>
                <w:color w:val="000000"/>
                <w:sz w:val="22"/>
                <w:szCs w:val="22"/>
              </w:rPr>
              <w:t>fiscali</w:t>
            </w:r>
            <w:proofErr w:type="spellEnd"/>
            <w:r w:rsidR="00B14669" w:rsidRPr="00B14669">
              <w:rPr>
                <w:rFonts w:eastAsia="Times New Roman"/>
                <w:i/>
                <w:color w:val="000000"/>
                <w:sz w:val="22"/>
                <w:szCs w:val="22"/>
              </w:rPr>
              <w:t xml:space="preserve">. </w:t>
            </w:r>
          </w:p>
          <w:p w:rsidR="009F1439" w:rsidRDefault="009F1439" w:rsidP="00B14669">
            <w:pPr>
              <w:jc w:val="both"/>
              <w:rPr>
                <w:b/>
                <w:sz w:val="22"/>
                <w:szCs w:val="22"/>
              </w:rPr>
            </w:pPr>
          </w:p>
        </w:tc>
      </w:tr>
      <w:tr w:rsidR="009F1439">
        <w:trPr>
          <w:trHeight w:val="197"/>
        </w:trPr>
        <w:tc>
          <w:tcPr>
            <w:tcW w:w="564" w:type="dxa"/>
            <w:vMerge/>
            <w:vAlign w:val="center"/>
          </w:tcPr>
          <w:p w:rsidR="009F1439" w:rsidRDefault="009F1439">
            <w:pPr>
              <w:numPr>
                <w:ilvl w:val="0"/>
                <w:numId w:val="2"/>
              </w:numPr>
              <w:pBdr>
                <w:top w:val="nil"/>
                <w:left w:val="nil"/>
                <w:bottom w:val="nil"/>
                <w:right w:val="nil"/>
                <w:between w:val="nil"/>
              </w:pBdr>
              <w:spacing w:after="200" w:line="276" w:lineRule="auto"/>
              <w:jc w:val="both"/>
              <w:rPr>
                <w:rFonts w:eastAsia="Times New Roman"/>
                <w:color w:val="000000"/>
                <w:sz w:val="22"/>
                <w:szCs w:val="22"/>
              </w:rPr>
            </w:pPr>
          </w:p>
        </w:tc>
        <w:tc>
          <w:tcPr>
            <w:tcW w:w="9717" w:type="dxa"/>
            <w:shd w:val="clear" w:color="auto" w:fill="auto"/>
          </w:tcPr>
          <w:p w:rsidR="009F1439" w:rsidRDefault="009F1439">
            <w:pPr>
              <w:jc w:val="both"/>
              <w:rPr>
                <w:b/>
                <w:sz w:val="22"/>
                <w:szCs w:val="22"/>
              </w:rPr>
            </w:pPr>
            <w:r>
              <w:rPr>
                <w:b/>
                <w:sz w:val="22"/>
                <w:szCs w:val="22"/>
              </w:rPr>
              <w:t xml:space="preserve">   </w:t>
            </w:r>
          </w:p>
          <w:p w:rsidR="009F1439" w:rsidRDefault="009F1439">
            <w:pPr>
              <w:jc w:val="both"/>
              <w:rPr>
                <w:b/>
                <w:sz w:val="22"/>
                <w:szCs w:val="22"/>
              </w:rPr>
            </w:pPr>
          </w:p>
          <w:p w:rsidR="009F1439" w:rsidRDefault="009F1439">
            <w:pPr>
              <w:jc w:val="both"/>
              <w:rPr>
                <w:b/>
                <w:sz w:val="22"/>
                <w:szCs w:val="22"/>
              </w:rPr>
            </w:pPr>
          </w:p>
          <w:p w:rsidR="009F1439" w:rsidRDefault="009F1439">
            <w:pPr>
              <w:jc w:val="both"/>
              <w:rPr>
                <w:b/>
                <w:sz w:val="22"/>
                <w:szCs w:val="22"/>
              </w:rPr>
            </w:pPr>
          </w:p>
          <w:p w:rsidR="009F1439" w:rsidRDefault="009F1439">
            <w:pPr>
              <w:jc w:val="both"/>
              <w:rPr>
                <w:b/>
                <w:sz w:val="22"/>
                <w:szCs w:val="22"/>
              </w:rPr>
            </w:pPr>
          </w:p>
          <w:p w:rsidR="009F1439" w:rsidRDefault="009F1439">
            <w:pPr>
              <w:jc w:val="both"/>
              <w:rPr>
                <w:b/>
                <w:sz w:val="22"/>
                <w:szCs w:val="22"/>
              </w:rPr>
            </w:pPr>
          </w:p>
          <w:p w:rsidR="009F1439" w:rsidRDefault="009F1439">
            <w:pPr>
              <w:jc w:val="both"/>
              <w:rPr>
                <w:b/>
                <w:sz w:val="22"/>
                <w:szCs w:val="22"/>
              </w:rPr>
            </w:pPr>
          </w:p>
        </w:tc>
      </w:tr>
      <w:tr w:rsidR="009F1439" w:rsidTr="009F1439">
        <w:trPr>
          <w:trHeight w:val="197"/>
        </w:trPr>
        <w:tc>
          <w:tcPr>
            <w:tcW w:w="564" w:type="dxa"/>
            <w:vMerge w:val="restart"/>
            <w:vAlign w:val="center"/>
          </w:tcPr>
          <w:p w:rsidR="009F1439" w:rsidRDefault="009F1439">
            <w:pPr>
              <w:numPr>
                <w:ilvl w:val="0"/>
                <w:numId w:val="2"/>
              </w:numPr>
              <w:pBdr>
                <w:top w:val="nil"/>
                <w:left w:val="nil"/>
                <w:bottom w:val="nil"/>
                <w:right w:val="nil"/>
                <w:between w:val="nil"/>
              </w:pBdr>
              <w:spacing w:after="200" w:line="276" w:lineRule="auto"/>
              <w:jc w:val="both"/>
              <w:rPr>
                <w:rFonts w:eastAsia="Times New Roman"/>
                <w:color w:val="000000"/>
                <w:sz w:val="22"/>
                <w:szCs w:val="22"/>
              </w:rPr>
            </w:pPr>
          </w:p>
        </w:tc>
        <w:tc>
          <w:tcPr>
            <w:tcW w:w="9717" w:type="dxa"/>
            <w:shd w:val="clear" w:color="auto" w:fill="D9D9D9" w:themeFill="background1" w:themeFillShade="D9"/>
          </w:tcPr>
          <w:p w:rsidR="009F1439" w:rsidRPr="009F1439" w:rsidRDefault="009F1439" w:rsidP="009F1439">
            <w:pPr>
              <w:jc w:val="both"/>
              <w:rPr>
                <w:sz w:val="22"/>
                <w:szCs w:val="22"/>
              </w:rPr>
            </w:pPr>
            <w:r>
              <w:rPr>
                <w:b/>
                <w:sz w:val="22"/>
                <w:szCs w:val="22"/>
              </w:rPr>
              <w:t>Bugetul estimat solicitat din POAT pentru elaborarea documentațiilor tehnico-economice sau alte documentații</w:t>
            </w:r>
            <w:r>
              <w:rPr>
                <w:sz w:val="22"/>
                <w:szCs w:val="22"/>
              </w:rPr>
              <w:t xml:space="preserve"> (valoare totală, inclusiv TVA, în lei)</w:t>
            </w:r>
          </w:p>
        </w:tc>
      </w:tr>
      <w:tr w:rsidR="009F1439">
        <w:trPr>
          <w:trHeight w:val="197"/>
        </w:trPr>
        <w:tc>
          <w:tcPr>
            <w:tcW w:w="564" w:type="dxa"/>
            <w:vMerge/>
            <w:vAlign w:val="center"/>
          </w:tcPr>
          <w:p w:rsidR="009F1439" w:rsidRDefault="009F1439">
            <w:pPr>
              <w:numPr>
                <w:ilvl w:val="0"/>
                <w:numId w:val="2"/>
              </w:numPr>
              <w:pBdr>
                <w:top w:val="nil"/>
                <w:left w:val="nil"/>
                <w:bottom w:val="nil"/>
                <w:right w:val="nil"/>
                <w:between w:val="nil"/>
              </w:pBdr>
              <w:spacing w:after="200" w:line="276" w:lineRule="auto"/>
              <w:jc w:val="both"/>
              <w:rPr>
                <w:rFonts w:eastAsia="Times New Roman"/>
                <w:color w:val="000000"/>
                <w:sz w:val="22"/>
                <w:szCs w:val="22"/>
              </w:rPr>
            </w:pPr>
          </w:p>
        </w:tc>
        <w:tc>
          <w:tcPr>
            <w:tcW w:w="9717" w:type="dxa"/>
            <w:shd w:val="clear" w:color="auto" w:fill="auto"/>
          </w:tcPr>
          <w:p w:rsidR="009F1439" w:rsidRPr="009F1439" w:rsidRDefault="009F1439" w:rsidP="009F1439">
            <w:pPr>
              <w:jc w:val="both"/>
              <w:rPr>
                <w:b/>
                <w:sz w:val="22"/>
                <w:szCs w:val="22"/>
              </w:rPr>
            </w:pPr>
            <w:r w:rsidRPr="009F1439">
              <w:rPr>
                <w:b/>
                <w:sz w:val="22"/>
                <w:szCs w:val="22"/>
              </w:rPr>
              <w:t>Valoare totală cu TVA:</w:t>
            </w:r>
          </w:p>
          <w:p w:rsidR="009F1439" w:rsidRPr="009F1439" w:rsidRDefault="009F1439" w:rsidP="009F1439">
            <w:pPr>
              <w:jc w:val="both"/>
              <w:rPr>
                <w:b/>
                <w:sz w:val="22"/>
                <w:szCs w:val="22"/>
              </w:rPr>
            </w:pPr>
            <w:r w:rsidRPr="009F1439">
              <w:rPr>
                <w:b/>
                <w:sz w:val="22"/>
                <w:szCs w:val="22"/>
              </w:rPr>
              <w:t>Valoare totală fără TVA:</w:t>
            </w:r>
          </w:p>
          <w:p w:rsidR="009F1439" w:rsidRPr="009F1439" w:rsidRDefault="009F1439" w:rsidP="009F1439">
            <w:pPr>
              <w:jc w:val="both"/>
              <w:rPr>
                <w:b/>
                <w:sz w:val="22"/>
                <w:szCs w:val="22"/>
              </w:rPr>
            </w:pPr>
            <w:r w:rsidRPr="009F1439">
              <w:rPr>
                <w:b/>
                <w:sz w:val="22"/>
                <w:szCs w:val="22"/>
              </w:rPr>
              <w:t>Finanțare nerambursabilă solicitată:</w:t>
            </w:r>
          </w:p>
          <w:p w:rsidR="009F1439" w:rsidRDefault="009F1439" w:rsidP="009F1439">
            <w:pPr>
              <w:jc w:val="both"/>
              <w:rPr>
                <w:b/>
                <w:sz w:val="22"/>
                <w:szCs w:val="22"/>
              </w:rPr>
            </w:pPr>
            <w:r w:rsidRPr="009F1439">
              <w:rPr>
                <w:b/>
                <w:sz w:val="22"/>
                <w:szCs w:val="22"/>
              </w:rPr>
              <w:t>Cofinanțare</w:t>
            </w:r>
            <w:r w:rsidR="00C43085">
              <w:rPr>
                <w:b/>
                <w:sz w:val="22"/>
                <w:szCs w:val="22"/>
              </w:rPr>
              <w:t>a beneficiarului</w:t>
            </w:r>
            <w:r w:rsidRPr="009F1439">
              <w:rPr>
                <w:b/>
                <w:sz w:val="22"/>
                <w:szCs w:val="22"/>
              </w:rPr>
              <w:t xml:space="preserve">: </w:t>
            </w:r>
          </w:p>
          <w:p w:rsidR="00854EE6" w:rsidRPr="009F1439" w:rsidRDefault="00854EE6" w:rsidP="009F1439">
            <w:pPr>
              <w:jc w:val="both"/>
              <w:rPr>
                <w:b/>
                <w:sz w:val="22"/>
                <w:szCs w:val="22"/>
              </w:rPr>
            </w:pPr>
          </w:p>
          <w:p w:rsidR="009F1439" w:rsidRPr="00B14669" w:rsidRDefault="009F1439" w:rsidP="009F1439">
            <w:pPr>
              <w:jc w:val="both"/>
              <w:rPr>
                <w:rFonts w:eastAsia="Times New Roman"/>
                <w:i/>
                <w:color w:val="000000"/>
                <w:sz w:val="22"/>
                <w:szCs w:val="22"/>
              </w:rPr>
            </w:pPr>
            <w:r w:rsidRPr="00775389">
              <w:rPr>
                <w:i/>
                <w:sz w:val="22"/>
                <w:szCs w:val="22"/>
              </w:rPr>
              <w:t xml:space="preserve">În cadrul prezentului apel, solicitanții pot avea o contribuție proprie la cheltuielile eligibile de până la 10%, pentru fiecare procent între 1 și 10 se vor acorda câte 2 puncte: ex. o contribuție proprie la cheltuielile </w:t>
            </w:r>
            <w:r w:rsidRPr="00B14669">
              <w:rPr>
                <w:i/>
                <w:sz w:val="22"/>
                <w:szCs w:val="22"/>
              </w:rPr>
              <w:t>eligibile 5% va fi punctată cu 10 puncte</w:t>
            </w:r>
          </w:p>
          <w:p w:rsidR="009F1439" w:rsidRDefault="009F1439" w:rsidP="00D26BB0">
            <w:pPr>
              <w:jc w:val="both"/>
              <w:rPr>
                <w:b/>
                <w:sz w:val="22"/>
                <w:szCs w:val="22"/>
              </w:rPr>
            </w:pPr>
            <w:r w:rsidRPr="00B14669">
              <w:rPr>
                <w:rFonts w:eastAsia="Times New Roman"/>
                <w:color w:val="000000"/>
                <w:sz w:val="22"/>
                <w:szCs w:val="22"/>
              </w:rPr>
              <w:t>Notă:</w:t>
            </w:r>
            <w:r w:rsidRPr="00B14669">
              <w:rPr>
                <w:rFonts w:ascii="Calibri" w:hAnsi="Calibri" w:cs="Calibri"/>
                <w:color w:val="000000"/>
              </w:rPr>
              <w:t xml:space="preserve"> </w:t>
            </w:r>
            <w:r w:rsidRPr="00B14669">
              <w:rPr>
                <w:rFonts w:eastAsia="Times New Roman"/>
                <w:i/>
                <w:color w:val="000000"/>
                <w:sz w:val="22"/>
                <w:szCs w:val="22"/>
              </w:rPr>
              <w:t xml:space="preserve">Se va atașa </w:t>
            </w:r>
            <w:r w:rsidRPr="00B14669">
              <w:rPr>
                <w:i/>
                <w:sz w:val="22"/>
                <w:szCs w:val="22"/>
              </w:rPr>
              <w:t>un minim de 2 oferte</w:t>
            </w:r>
            <w:r w:rsidR="00D26BB0">
              <w:rPr>
                <w:i/>
                <w:sz w:val="22"/>
                <w:szCs w:val="22"/>
              </w:rPr>
              <w:t xml:space="preserve">, iar dacă acestea sunt diferite se va accepta media dintre acestea, dacă există o justificare privind alegerea. </w:t>
            </w:r>
          </w:p>
        </w:tc>
      </w:tr>
      <w:tr w:rsidR="009F1439" w:rsidTr="001A2127">
        <w:trPr>
          <w:trHeight w:val="197"/>
        </w:trPr>
        <w:tc>
          <w:tcPr>
            <w:tcW w:w="564" w:type="dxa"/>
            <w:vMerge w:val="restart"/>
            <w:vAlign w:val="center"/>
          </w:tcPr>
          <w:p w:rsidR="009F1439" w:rsidRDefault="009F1439">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D9D9D9" w:themeFill="background1" w:themeFillShade="D9"/>
          </w:tcPr>
          <w:p w:rsidR="009F1439" w:rsidRDefault="009F1439">
            <w:pPr>
              <w:jc w:val="both"/>
              <w:rPr>
                <w:b/>
                <w:sz w:val="22"/>
                <w:szCs w:val="22"/>
              </w:rPr>
            </w:pPr>
            <w:r>
              <w:rPr>
                <w:b/>
                <w:sz w:val="22"/>
                <w:szCs w:val="22"/>
              </w:rPr>
              <w:t>Perioada de implementare pentru realizarea documentațiilor în cadrul proiectului finanțat din POAT</w:t>
            </w:r>
          </w:p>
        </w:tc>
      </w:tr>
      <w:tr w:rsidR="009F1439">
        <w:trPr>
          <w:trHeight w:val="197"/>
        </w:trPr>
        <w:tc>
          <w:tcPr>
            <w:tcW w:w="564" w:type="dxa"/>
            <w:vMerge/>
            <w:vAlign w:val="center"/>
          </w:tcPr>
          <w:p w:rsidR="009F1439" w:rsidRDefault="009F1439">
            <w:pPr>
              <w:widowControl w:val="0"/>
              <w:pBdr>
                <w:top w:val="nil"/>
                <w:left w:val="nil"/>
                <w:bottom w:val="nil"/>
                <w:right w:val="nil"/>
                <w:between w:val="nil"/>
              </w:pBdr>
              <w:spacing w:line="276" w:lineRule="auto"/>
              <w:rPr>
                <w:b/>
                <w:sz w:val="22"/>
                <w:szCs w:val="22"/>
              </w:rPr>
            </w:pPr>
          </w:p>
        </w:tc>
        <w:tc>
          <w:tcPr>
            <w:tcW w:w="9717" w:type="dxa"/>
            <w:shd w:val="clear" w:color="auto" w:fill="auto"/>
          </w:tcPr>
          <w:p w:rsidR="009F1439" w:rsidRPr="00B14669" w:rsidRDefault="009F1439" w:rsidP="009F1439">
            <w:pPr>
              <w:jc w:val="both"/>
              <w:rPr>
                <w:i/>
                <w:sz w:val="22"/>
                <w:szCs w:val="22"/>
              </w:rPr>
            </w:pPr>
            <w:r>
              <w:rPr>
                <w:i/>
                <w:sz w:val="22"/>
                <w:szCs w:val="22"/>
              </w:rPr>
              <w:t>[</w:t>
            </w:r>
            <w:r w:rsidRPr="00F06703">
              <w:rPr>
                <w:i/>
                <w:sz w:val="22"/>
                <w:szCs w:val="22"/>
              </w:rPr>
              <w:t>Se va estima perioada de implementare a prezentului proiect, elaborării documentaţiilor tehnico-economice sau a</w:t>
            </w:r>
            <w:r>
              <w:rPr>
                <w:i/>
                <w:sz w:val="22"/>
                <w:szCs w:val="22"/>
              </w:rPr>
              <w:t xml:space="preserve"> </w:t>
            </w:r>
            <w:r w:rsidRPr="00F06703">
              <w:rPr>
                <w:i/>
                <w:sz w:val="22"/>
                <w:szCs w:val="22"/>
              </w:rPr>
              <w:t>al</w:t>
            </w:r>
            <w:r>
              <w:rPr>
                <w:i/>
                <w:sz w:val="22"/>
                <w:szCs w:val="22"/>
              </w:rPr>
              <w:t>t</w:t>
            </w:r>
            <w:r w:rsidRPr="00F06703">
              <w:rPr>
                <w:i/>
                <w:sz w:val="22"/>
                <w:szCs w:val="22"/>
              </w:rPr>
              <w:t xml:space="preserve">or tipuri de documentaţii, în număr de luni, de la semnarea contractului de acordare a sprijinului financiar. De exemplu: 4 luni de la </w:t>
            </w:r>
            <w:bookmarkStart w:id="1" w:name="_GoBack"/>
            <w:bookmarkEnd w:id="1"/>
            <w:r w:rsidRPr="00B14669">
              <w:rPr>
                <w:i/>
                <w:sz w:val="22"/>
                <w:szCs w:val="22"/>
              </w:rPr>
              <w:t xml:space="preserve">semnarea contractului de acordare a sprijinului financiar. </w:t>
            </w:r>
          </w:p>
          <w:p w:rsidR="009F1439" w:rsidRDefault="009F1439" w:rsidP="009F1439">
            <w:pPr>
              <w:jc w:val="both"/>
              <w:rPr>
                <w:sz w:val="22"/>
                <w:szCs w:val="22"/>
              </w:rPr>
            </w:pPr>
            <w:r w:rsidRPr="00B14669">
              <w:rPr>
                <w:sz w:val="22"/>
                <w:szCs w:val="22"/>
              </w:rPr>
              <w:t xml:space="preserve">Notă: </w:t>
            </w:r>
            <w:r w:rsidRPr="00B14669">
              <w:rPr>
                <w:i/>
                <w:sz w:val="22"/>
                <w:szCs w:val="22"/>
              </w:rPr>
              <w:t>Perioada de implementare poate fi cuprinsă între iunie 2020 și</w:t>
            </w:r>
            <w:r>
              <w:rPr>
                <w:i/>
                <w:sz w:val="22"/>
                <w:szCs w:val="22"/>
              </w:rPr>
              <w:t xml:space="preserve"> decembrie 2021 (include și perioada necesară efectuării plăților către contractor].</w:t>
            </w:r>
            <w:r>
              <w:rPr>
                <w:sz w:val="22"/>
                <w:szCs w:val="22"/>
              </w:rPr>
              <w:t xml:space="preserve"> </w:t>
            </w:r>
          </w:p>
          <w:p w:rsidR="009F1439" w:rsidRDefault="009F1439" w:rsidP="009F1439">
            <w:pPr>
              <w:jc w:val="both"/>
              <w:rPr>
                <w:sz w:val="22"/>
                <w:szCs w:val="22"/>
              </w:rPr>
            </w:pPr>
          </w:p>
          <w:p w:rsidR="009F1439" w:rsidRDefault="009F1439">
            <w:pPr>
              <w:jc w:val="both"/>
              <w:rPr>
                <w:i/>
                <w:sz w:val="22"/>
                <w:szCs w:val="22"/>
              </w:rPr>
            </w:pPr>
          </w:p>
        </w:tc>
      </w:tr>
      <w:tr w:rsidR="00AE7EA5" w:rsidTr="001A2127">
        <w:trPr>
          <w:trHeight w:val="215"/>
        </w:trPr>
        <w:tc>
          <w:tcPr>
            <w:tcW w:w="564" w:type="dxa"/>
            <w:vMerge w:val="restart"/>
            <w:vAlign w:val="center"/>
          </w:tcPr>
          <w:p w:rsidR="00AE7EA5" w:rsidRDefault="00AE7EA5">
            <w:pPr>
              <w:numPr>
                <w:ilvl w:val="0"/>
                <w:numId w:val="2"/>
              </w:numPr>
              <w:pBdr>
                <w:top w:val="nil"/>
                <w:left w:val="nil"/>
                <w:bottom w:val="nil"/>
                <w:right w:val="nil"/>
                <w:between w:val="nil"/>
              </w:pBdr>
              <w:spacing w:after="200" w:line="276" w:lineRule="auto"/>
              <w:jc w:val="center"/>
              <w:rPr>
                <w:rFonts w:eastAsia="Times New Roman"/>
                <w:color w:val="000000"/>
                <w:sz w:val="22"/>
                <w:szCs w:val="22"/>
              </w:rPr>
            </w:pPr>
          </w:p>
        </w:tc>
        <w:tc>
          <w:tcPr>
            <w:tcW w:w="9717" w:type="dxa"/>
            <w:shd w:val="clear" w:color="auto" w:fill="D9D9D9" w:themeFill="background1" w:themeFillShade="D9"/>
          </w:tcPr>
          <w:p w:rsidR="00AE7EA5" w:rsidRDefault="00372035">
            <w:pPr>
              <w:jc w:val="both"/>
              <w:rPr>
                <w:b/>
                <w:sz w:val="22"/>
                <w:szCs w:val="22"/>
              </w:rPr>
            </w:pPr>
            <w:r>
              <w:rPr>
                <w:b/>
                <w:sz w:val="22"/>
                <w:szCs w:val="22"/>
              </w:rPr>
              <w:t>Axa prioritară/Obiectiv specific POAT</w:t>
            </w:r>
          </w:p>
        </w:tc>
      </w:tr>
      <w:tr w:rsidR="00AE7EA5">
        <w:trPr>
          <w:trHeight w:val="215"/>
        </w:trPr>
        <w:tc>
          <w:tcPr>
            <w:tcW w:w="564" w:type="dxa"/>
            <w:vMerge/>
            <w:vAlign w:val="center"/>
          </w:tcPr>
          <w:p w:rsidR="00AE7EA5" w:rsidRDefault="00AE7EA5">
            <w:pPr>
              <w:widowControl w:val="0"/>
              <w:pBdr>
                <w:top w:val="nil"/>
                <w:left w:val="nil"/>
                <w:bottom w:val="nil"/>
                <w:right w:val="nil"/>
                <w:between w:val="nil"/>
              </w:pBdr>
              <w:spacing w:line="276" w:lineRule="auto"/>
              <w:rPr>
                <w:b/>
                <w:sz w:val="22"/>
                <w:szCs w:val="22"/>
              </w:rPr>
            </w:pPr>
          </w:p>
        </w:tc>
        <w:tc>
          <w:tcPr>
            <w:tcW w:w="9717" w:type="dxa"/>
            <w:shd w:val="clear" w:color="auto" w:fill="auto"/>
          </w:tcPr>
          <w:p w:rsidR="00AE7EA5" w:rsidRDefault="00372035">
            <w:pPr>
              <w:jc w:val="both"/>
              <w:rPr>
                <w:sz w:val="22"/>
                <w:szCs w:val="22"/>
              </w:rPr>
            </w:pPr>
            <w:r>
              <w:rPr>
                <w:sz w:val="22"/>
                <w:szCs w:val="22"/>
              </w:rPr>
              <w:t>Acest document se aplică apelului de proiecte dedicat pregătirii de proiecte din Programul Operațional Asistență Tehnică (POAT) 2014-2020.</w:t>
            </w:r>
          </w:p>
          <w:p w:rsidR="00AE7EA5" w:rsidRDefault="00372035">
            <w:pPr>
              <w:jc w:val="both"/>
              <w:rPr>
                <w:sz w:val="22"/>
                <w:szCs w:val="22"/>
              </w:rPr>
            </w:pPr>
            <w:r>
              <w:rPr>
                <w:sz w:val="22"/>
                <w:szCs w:val="22"/>
              </w:rPr>
              <w:t xml:space="preserve">Axa prioritară 1 Întărirea capacității beneficiarilor de a pregăti și implementa proiecte finanțate din FESI și </w:t>
            </w:r>
            <w:r>
              <w:rPr>
                <w:sz w:val="22"/>
                <w:szCs w:val="22"/>
              </w:rPr>
              <w:lastRenderedPageBreak/>
              <w:t>diseminarea informațiilor privind aceste fonduri</w:t>
            </w:r>
          </w:p>
          <w:p w:rsidR="00AE7EA5" w:rsidRDefault="00372035">
            <w:pPr>
              <w:jc w:val="both"/>
              <w:rPr>
                <w:sz w:val="22"/>
                <w:szCs w:val="22"/>
              </w:rPr>
            </w:pPr>
            <w:r>
              <w:rPr>
                <w:sz w:val="22"/>
                <w:szCs w:val="22"/>
              </w:rPr>
              <w:t>Obiectivul Specific 1.1 Întărirea capacității beneficiarilor de proiecte finanțate din FESI de a pregăti şi de a implementa proiecte mature</w:t>
            </w:r>
          </w:p>
          <w:p w:rsidR="00AE7EA5" w:rsidRDefault="00372035">
            <w:pPr>
              <w:jc w:val="both"/>
              <w:rPr>
                <w:sz w:val="22"/>
                <w:szCs w:val="22"/>
              </w:rPr>
            </w:pPr>
            <w:r>
              <w:rPr>
                <w:sz w:val="22"/>
                <w:szCs w:val="22"/>
              </w:rPr>
              <w:t>Acțiunea 1.1.1 Asistență orizontală pentru beneficiarii FESI și specifică pentru beneficiarii POAT, POIM și POC, inclusiv instruire pentru aceștia și pentru potențialii beneficiari FESI.</w:t>
            </w:r>
          </w:p>
        </w:tc>
      </w:tr>
    </w:tbl>
    <w:p w:rsidR="00AE7EA5" w:rsidRDefault="00AE7EA5">
      <w:pPr>
        <w:tabs>
          <w:tab w:val="left" w:pos="965"/>
        </w:tabs>
        <w:rPr>
          <w:b/>
          <w:sz w:val="22"/>
          <w:szCs w:val="22"/>
        </w:rPr>
      </w:pPr>
    </w:p>
    <w:p w:rsidR="00AE7EA5" w:rsidRDefault="00AE7EA5">
      <w:pPr>
        <w:pBdr>
          <w:top w:val="nil"/>
          <w:left w:val="nil"/>
          <w:bottom w:val="nil"/>
          <w:right w:val="nil"/>
          <w:between w:val="nil"/>
        </w:pBdr>
        <w:shd w:val="clear" w:color="auto" w:fill="FFFFFF"/>
        <w:spacing w:after="150"/>
        <w:jc w:val="both"/>
        <w:rPr>
          <w:sz w:val="22"/>
          <w:szCs w:val="22"/>
        </w:rPr>
      </w:pPr>
    </w:p>
    <w:sectPr w:rsidR="00AE7EA5">
      <w:headerReference w:type="even" r:id="rId10"/>
      <w:headerReference w:type="default" r:id="rId11"/>
      <w:footerReference w:type="even" r:id="rId12"/>
      <w:footerReference w:type="default" r:id="rId13"/>
      <w:headerReference w:type="first" r:id="rId14"/>
      <w:footerReference w:type="first" r:id="rId15"/>
      <w:pgSz w:w="12240" w:h="15840"/>
      <w:pgMar w:top="1134" w:right="851" w:bottom="851" w:left="990" w:header="720" w:footer="720" w:gutter="0"/>
      <w:pgNumType w:start="1"/>
      <w:cols w:space="708"/>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D8" w15:done="0"/>
  <w15:commentEx w15:paraId="000000D9" w15:paraIdParent="000000D8" w15:done="0"/>
  <w15:commentEx w15:paraId="000000DA" w15:done="0"/>
  <w15:commentEx w15:paraId="000000DB" w15:done="0"/>
  <w15:commentEx w15:paraId="000000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E91" w:rsidRDefault="006A4E91">
      <w:r>
        <w:separator/>
      </w:r>
    </w:p>
  </w:endnote>
  <w:endnote w:type="continuationSeparator" w:id="0">
    <w:p w:rsidR="006A4E91" w:rsidRDefault="006A4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rebuchet MS">
    <w:altName w:val="Trebuchet MS"/>
    <w:panose1 w:val="020B06030202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14" w:rsidRDefault="00123C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14" w:rsidRDefault="00123C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14" w:rsidRDefault="00123C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E91" w:rsidRDefault="006A4E91">
      <w:r>
        <w:separator/>
      </w:r>
    </w:p>
  </w:footnote>
  <w:footnote w:type="continuationSeparator" w:id="0">
    <w:p w:rsidR="006A4E91" w:rsidRDefault="006A4E91">
      <w:r>
        <w:continuationSeparator/>
      </w:r>
    </w:p>
  </w:footnote>
  <w:footnote w:id="1">
    <w:p w:rsidR="000610C5" w:rsidRDefault="000610C5" w:rsidP="000610C5">
      <w:pPr>
        <w:pBdr>
          <w:top w:val="nil"/>
          <w:left w:val="nil"/>
          <w:bottom w:val="nil"/>
          <w:right w:val="nil"/>
          <w:between w:val="nil"/>
        </w:pBdr>
        <w:jc w:val="both"/>
        <w:rPr>
          <w:rFonts w:eastAsia="Times New Roman"/>
          <w:color w:val="000000"/>
          <w:sz w:val="20"/>
          <w:szCs w:val="20"/>
        </w:rPr>
      </w:pPr>
      <w:r>
        <w:rPr>
          <w:rStyle w:val="FootnoteReference"/>
        </w:rPr>
        <w:footnoteRef/>
      </w:r>
      <w:r>
        <w:rPr>
          <w:rFonts w:eastAsia="Times New Roman"/>
          <w:color w:val="000000"/>
          <w:sz w:val="20"/>
          <w:szCs w:val="20"/>
        </w:rPr>
        <w:t xml:space="preserve"> Un solicitant poate participa și poate obține sprijin pentru documentația aferentă unui singur proiect de specializare inteligentă, indiferent dacă depune proiectul în calitate de beneficiar unic sau de lider/partener.</w:t>
      </w:r>
    </w:p>
  </w:footnote>
  <w:footnote w:id="2">
    <w:p w:rsidR="00C92030" w:rsidRDefault="00C92030">
      <w:pPr>
        <w:pStyle w:val="FootnoteText"/>
      </w:pPr>
      <w:r>
        <w:rPr>
          <w:rStyle w:val="FootnoteReference"/>
        </w:rPr>
        <w:footnoteRef/>
      </w:r>
      <w:r>
        <w:t xml:space="preserve"> </w:t>
      </w:r>
      <w:r w:rsidRPr="00C92030">
        <w:t xml:space="preserve">  A se vedea Anexa 1, Indicatori, </w:t>
      </w:r>
      <w:hyperlink r:id="rId1" w:history="1">
        <w:r w:rsidRPr="006C5468">
          <w:rPr>
            <w:rStyle w:val="Hyperlink"/>
          </w:rPr>
          <w:t>https://ec.europa.eu/transparency/regdoc/rep/1/2018/EN/COM-2018-372-F1-EN-ANNEX-1-PART-1.PDF</w:t>
        </w:r>
      </w:hyperlink>
      <w:r>
        <w:t xml:space="preserve"> </w:t>
      </w:r>
    </w:p>
  </w:footnote>
  <w:footnote w:id="3">
    <w:p w:rsidR="00C92030" w:rsidRDefault="00C92030">
      <w:pPr>
        <w:pStyle w:val="FootnoteText"/>
      </w:pPr>
      <w:r>
        <w:rPr>
          <w:rStyle w:val="FootnoteReference"/>
        </w:rPr>
        <w:footnoteRef/>
      </w:r>
      <w:r>
        <w:t xml:space="preserve"> </w:t>
      </w:r>
      <w:r w:rsidRPr="00C92030">
        <w:t xml:space="preserve">A se vedea Anexa 1, Indicatori, </w:t>
      </w:r>
      <w:hyperlink r:id="rId2" w:history="1">
        <w:r w:rsidRPr="006C5468">
          <w:rPr>
            <w:rStyle w:val="Hyperlink"/>
          </w:rPr>
          <w:t>https://ec.europa.eu/transparency/regdoc/rep/1/2018/EN/COM-2018-372-F1-EN-ANNEX-1-PART-1.PDF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14" w:rsidRDefault="006A4E9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042630" o:spid="_x0000_s2050" type="#_x0000_t136" style="position:absolute;margin-left:0;margin-top:0;width:659.7pt;height:73.3pt;rotation:315;z-index:-251655168;mso-position-horizontal:center;mso-position-horizontal-relative:margin;mso-position-vertical:center;mso-position-vertical-relative:margin" o:allowincell="f" fillcolor="silver" stroked="f">
          <v:fill opacity=".5"/>
          <v:textpath style="font-family:&quot;Times New Roman&quot;;font-size:1pt" string="CONSULTARE PUBLICĂ"/>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EA5" w:rsidRDefault="006A4E91">
    <w:pPr>
      <w:widowControl w:val="0"/>
      <w:pBdr>
        <w:top w:val="nil"/>
        <w:left w:val="nil"/>
        <w:bottom w:val="nil"/>
        <w:right w:val="nil"/>
        <w:between w:val="nil"/>
      </w:pBdr>
      <w:spacing w:line="276" w:lineRule="auto"/>
      <w:rPr>
        <w:rFonts w:eastAsia="Times New Roman"/>
        <w:color w:val="000000"/>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042631" o:spid="_x0000_s2051" type="#_x0000_t136" style="position:absolute;margin-left:0;margin-top:0;width:659.7pt;height:73.3pt;rotation:315;z-index:-251653120;mso-position-horizontal:center;mso-position-horizontal-relative:margin;mso-position-vertical:center;mso-position-vertical-relative:margin" o:allowincell="f" fillcolor="silver" stroked="f">
          <v:fill opacity=".5"/>
          <v:textpath style="font-family:&quot;Times New Roman&quot;;font-size:1pt" string="CONSULTARE PUBLICĂ"/>
          <w10:wrap anchorx="margin" anchory="margin"/>
        </v:shape>
      </w:pict>
    </w:r>
  </w:p>
  <w:tbl>
    <w:tblPr>
      <w:tblStyle w:val="a1"/>
      <w:tblW w:w="10440" w:type="dxa"/>
      <w:tblInd w:w="108" w:type="dxa"/>
      <w:tblBorders>
        <w:insideH w:val="single" w:sz="4" w:space="0" w:color="808080"/>
      </w:tblBorders>
      <w:tblLayout w:type="fixed"/>
      <w:tblLook w:val="0000" w:firstRow="0" w:lastRow="0" w:firstColumn="0" w:lastColumn="0" w:noHBand="0" w:noVBand="0"/>
    </w:tblPr>
    <w:tblGrid>
      <w:gridCol w:w="7560"/>
      <w:gridCol w:w="2880"/>
    </w:tblGrid>
    <w:tr w:rsidR="00AE7EA5">
      <w:tc>
        <w:tcPr>
          <w:tcW w:w="7560" w:type="dxa"/>
        </w:tcPr>
        <w:p w:rsidR="002A0B46" w:rsidRPr="002A0B46" w:rsidRDefault="002A0B46" w:rsidP="002A0B46">
          <w:pPr>
            <w:rPr>
              <w:rFonts w:ascii="Trebuchet MS" w:eastAsia="Trebuchet MS" w:hAnsi="Trebuchet MS" w:cs="Trebuchet MS"/>
              <w:b/>
              <w:color w:val="2F5496"/>
              <w:sz w:val="16"/>
              <w:szCs w:val="16"/>
            </w:rPr>
          </w:pPr>
          <w:r w:rsidRPr="002A0B46">
            <w:rPr>
              <w:rFonts w:ascii="Trebuchet MS" w:eastAsia="Trebuchet MS" w:hAnsi="Trebuchet MS" w:cs="Trebuchet MS"/>
              <w:b/>
              <w:color w:val="2F5496"/>
              <w:sz w:val="16"/>
              <w:szCs w:val="16"/>
            </w:rPr>
            <w:t>”Sprijin pentru pregătirea proiectelor de  infrastructură în domeniul specializării inteligente”</w:t>
          </w:r>
        </w:p>
        <w:p w:rsidR="002A0B46" w:rsidRDefault="002A0B46" w:rsidP="002A0B46">
          <w:pPr>
            <w:rPr>
              <w:rFonts w:ascii="Trebuchet MS" w:eastAsia="Trebuchet MS" w:hAnsi="Trebuchet MS" w:cs="Trebuchet MS"/>
              <w:b/>
              <w:color w:val="2F5496"/>
              <w:sz w:val="16"/>
              <w:szCs w:val="16"/>
            </w:rPr>
          </w:pPr>
          <w:r w:rsidRPr="002A0B46">
            <w:rPr>
              <w:rFonts w:ascii="Trebuchet MS" w:eastAsia="Trebuchet MS" w:hAnsi="Trebuchet MS" w:cs="Trebuchet MS"/>
              <w:b/>
              <w:color w:val="2F5496"/>
              <w:sz w:val="16"/>
              <w:szCs w:val="16"/>
            </w:rPr>
            <w:t>AGENŢIA DE DEZVOLTARE REGIONALĂ NORD-VEST</w:t>
          </w:r>
        </w:p>
      </w:tc>
      <w:tc>
        <w:tcPr>
          <w:tcW w:w="2880" w:type="dxa"/>
        </w:tcPr>
        <w:p w:rsidR="00AE7EA5" w:rsidRDefault="00AE7EA5">
          <w:pPr>
            <w:jc w:val="right"/>
            <w:rPr>
              <w:rFonts w:ascii="Trebuchet MS" w:eastAsia="Trebuchet MS" w:hAnsi="Trebuchet MS" w:cs="Trebuchet MS"/>
              <w:b/>
              <w:color w:val="C00000"/>
              <w:sz w:val="14"/>
              <w:szCs w:val="14"/>
            </w:rPr>
          </w:pPr>
        </w:p>
      </w:tc>
    </w:tr>
    <w:tr w:rsidR="00AE7EA5">
      <w:tc>
        <w:tcPr>
          <w:tcW w:w="10440" w:type="dxa"/>
          <w:gridSpan w:val="2"/>
        </w:tcPr>
        <w:p w:rsidR="00AE7EA5" w:rsidRDefault="00AE7EA5">
          <w:pPr>
            <w:rPr>
              <w:rFonts w:ascii="Trebuchet MS" w:eastAsia="Trebuchet MS" w:hAnsi="Trebuchet MS" w:cs="Trebuchet MS"/>
              <w:b/>
              <w:color w:val="2F5496"/>
              <w:sz w:val="16"/>
              <w:szCs w:val="16"/>
            </w:rPr>
          </w:pPr>
        </w:p>
      </w:tc>
    </w:tr>
  </w:tbl>
  <w:p w:rsidR="00AE7EA5" w:rsidRDefault="00372035">
    <w:pPr>
      <w:pBdr>
        <w:top w:val="nil"/>
        <w:left w:val="nil"/>
        <w:bottom w:val="nil"/>
        <w:right w:val="nil"/>
        <w:between w:val="nil"/>
      </w:pBdr>
      <w:tabs>
        <w:tab w:val="center" w:pos="4320"/>
        <w:tab w:val="right" w:pos="8640"/>
      </w:tabs>
      <w:jc w:val="right"/>
      <w:rPr>
        <w:rFonts w:eastAsia="Times New Roman"/>
        <w:color w:val="000000"/>
        <w:sz w:val="20"/>
        <w:szCs w:val="20"/>
      </w:rPr>
    </w:pPr>
    <w:r>
      <w:rPr>
        <w:rFonts w:eastAsia="Times New Roman"/>
        <w:color w:val="000000"/>
      </w:rPr>
      <w:t xml:space="preserve">Anexa 1 </w:t>
    </w:r>
  </w:p>
  <w:p w:rsidR="00AE7EA5" w:rsidRDefault="00AE7EA5">
    <w:pPr>
      <w:pBdr>
        <w:top w:val="nil"/>
        <w:left w:val="nil"/>
        <w:bottom w:val="nil"/>
        <w:right w:val="nil"/>
        <w:between w:val="nil"/>
      </w:pBdr>
      <w:tabs>
        <w:tab w:val="center" w:pos="4320"/>
        <w:tab w:val="right" w:pos="8640"/>
      </w:tabs>
      <w:rPr>
        <w:rFonts w:eastAsia="Times New Roman"/>
        <w:color w:val="C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C14" w:rsidRDefault="006A4E9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042629" o:spid="_x0000_s2049" type="#_x0000_t136" style="position:absolute;margin-left:0;margin-top:0;width:659.7pt;height:73.3pt;rotation:315;z-index:-251657216;mso-position-horizontal:center;mso-position-horizontal-relative:margin;mso-position-vertical:center;mso-position-vertical-relative:margin" o:allowincell="f" fillcolor="silver" stroked="f">
          <v:fill opacity=".5"/>
          <v:textpath style="font-family:&quot;Times New Roman&quot;;font-size:1pt" string="CONSULTARE PUBLICĂ"/>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A7F3F"/>
    <w:multiLevelType w:val="multilevel"/>
    <w:tmpl w:val="ACD2A3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557E1227"/>
    <w:multiLevelType w:val="multilevel"/>
    <w:tmpl w:val="51A6AD3A"/>
    <w:lvl w:ilvl="0">
      <w:start w:val="1"/>
      <w:numFmt w:val="lowerLetter"/>
      <w:pStyle w:val="CommentTextCha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strike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8037C8B"/>
    <w:multiLevelType w:val="multilevel"/>
    <w:tmpl w:val="4B0C7842"/>
    <w:lvl w:ilvl="0">
      <w:start w:val="1"/>
      <w:numFmt w:val="bullet"/>
      <w:lvlText w:val="●"/>
      <w:lvlJc w:val="left"/>
      <w:pPr>
        <w:ind w:left="3120" w:hanging="360"/>
      </w:pPr>
      <w:rPr>
        <w:rFonts w:ascii="Noto Sans Symbols" w:eastAsia="Noto Sans Symbols" w:hAnsi="Noto Sans Symbols" w:cs="Noto Sans Symbols"/>
      </w:rPr>
    </w:lvl>
    <w:lvl w:ilvl="1">
      <w:start w:val="1"/>
      <w:numFmt w:val="bullet"/>
      <w:lvlText w:val="o"/>
      <w:lvlJc w:val="left"/>
      <w:pPr>
        <w:ind w:left="3840" w:hanging="360"/>
      </w:pPr>
      <w:rPr>
        <w:rFonts w:ascii="Courier New" w:eastAsia="Courier New" w:hAnsi="Courier New" w:cs="Courier New"/>
      </w:rPr>
    </w:lvl>
    <w:lvl w:ilvl="2">
      <w:start w:val="1"/>
      <w:numFmt w:val="bullet"/>
      <w:lvlText w:val="▪"/>
      <w:lvlJc w:val="left"/>
      <w:pPr>
        <w:ind w:left="4560" w:hanging="360"/>
      </w:pPr>
      <w:rPr>
        <w:rFonts w:ascii="Noto Sans Symbols" w:eastAsia="Noto Sans Symbols" w:hAnsi="Noto Sans Symbols" w:cs="Noto Sans Symbols"/>
      </w:rPr>
    </w:lvl>
    <w:lvl w:ilvl="3">
      <w:start w:val="1"/>
      <w:numFmt w:val="bullet"/>
      <w:lvlText w:val="●"/>
      <w:lvlJc w:val="left"/>
      <w:pPr>
        <w:ind w:left="5280" w:hanging="360"/>
      </w:pPr>
      <w:rPr>
        <w:rFonts w:ascii="Noto Sans Symbols" w:eastAsia="Noto Sans Symbols" w:hAnsi="Noto Sans Symbols" w:cs="Noto Sans Symbols"/>
      </w:rPr>
    </w:lvl>
    <w:lvl w:ilvl="4">
      <w:start w:val="1"/>
      <w:numFmt w:val="bullet"/>
      <w:lvlText w:val="o"/>
      <w:lvlJc w:val="left"/>
      <w:pPr>
        <w:ind w:left="6000" w:hanging="360"/>
      </w:pPr>
      <w:rPr>
        <w:rFonts w:ascii="Courier New" w:eastAsia="Courier New" w:hAnsi="Courier New" w:cs="Courier New"/>
      </w:rPr>
    </w:lvl>
    <w:lvl w:ilvl="5">
      <w:start w:val="1"/>
      <w:numFmt w:val="bullet"/>
      <w:lvlText w:val="▪"/>
      <w:lvlJc w:val="left"/>
      <w:pPr>
        <w:ind w:left="6720" w:hanging="360"/>
      </w:pPr>
      <w:rPr>
        <w:rFonts w:ascii="Noto Sans Symbols" w:eastAsia="Noto Sans Symbols" w:hAnsi="Noto Sans Symbols" w:cs="Noto Sans Symbols"/>
      </w:rPr>
    </w:lvl>
    <w:lvl w:ilvl="6">
      <w:start w:val="1"/>
      <w:numFmt w:val="bullet"/>
      <w:lvlText w:val="●"/>
      <w:lvlJc w:val="left"/>
      <w:pPr>
        <w:ind w:left="7440" w:hanging="360"/>
      </w:pPr>
      <w:rPr>
        <w:rFonts w:ascii="Noto Sans Symbols" w:eastAsia="Noto Sans Symbols" w:hAnsi="Noto Sans Symbols" w:cs="Noto Sans Symbols"/>
      </w:rPr>
    </w:lvl>
    <w:lvl w:ilvl="7">
      <w:start w:val="1"/>
      <w:numFmt w:val="bullet"/>
      <w:lvlText w:val="o"/>
      <w:lvlJc w:val="left"/>
      <w:pPr>
        <w:ind w:left="8160" w:hanging="360"/>
      </w:pPr>
      <w:rPr>
        <w:rFonts w:ascii="Courier New" w:eastAsia="Courier New" w:hAnsi="Courier New" w:cs="Courier New"/>
      </w:rPr>
    </w:lvl>
    <w:lvl w:ilvl="8">
      <w:start w:val="1"/>
      <w:numFmt w:val="bullet"/>
      <w:lvlText w:val="▪"/>
      <w:lvlJc w:val="left"/>
      <w:pPr>
        <w:ind w:left="8880" w:hanging="360"/>
      </w:pPr>
      <w:rPr>
        <w:rFonts w:ascii="Noto Sans Symbols" w:eastAsia="Noto Sans Symbols" w:hAnsi="Noto Sans Symbols" w:cs="Noto Sans Symbols"/>
      </w:rPr>
    </w:lvl>
  </w:abstractNum>
  <w:abstractNum w:abstractNumId="3">
    <w:nsid w:val="6EC42718"/>
    <w:multiLevelType w:val="multilevel"/>
    <w:tmpl w:val="1F926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4400688"/>
    <w:multiLevelType w:val="multilevel"/>
    <w:tmpl w:val="9118D3AA"/>
    <w:lvl w:ilvl="0">
      <w:start w:val="1"/>
      <w:numFmt w:val="decimal"/>
      <w:pStyle w:val="TOC8"/>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7FC7435F"/>
    <w:multiLevelType w:val="multilevel"/>
    <w:tmpl w:val="9F6C8C52"/>
    <w:lvl w:ilvl="0">
      <w:start w:val="1"/>
      <w:numFmt w:val="decimal"/>
      <w:lvlText w:val="%1."/>
      <w:lvlJc w:val="left"/>
      <w:pPr>
        <w:ind w:left="644" w:hanging="360"/>
      </w:pPr>
      <w:rPr>
        <w:b w:val="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rsids>
    <w:rsidRoot w:val="00AE7EA5"/>
    <w:rsid w:val="00024705"/>
    <w:rsid w:val="000312EC"/>
    <w:rsid w:val="00060E3C"/>
    <w:rsid w:val="000610C5"/>
    <w:rsid w:val="000A5BF4"/>
    <w:rsid w:val="00123C14"/>
    <w:rsid w:val="001A2127"/>
    <w:rsid w:val="002116C0"/>
    <w:rsid w:val="00254295"/>
    <w:rsid w:val="002A0B46"/>
    <w:rsid w:val="002C6872"/>
    <w:rsid w:val="00326E16"/>
    <w:rsid w:val="00355BEE"/>
    <w:rsid w:val="00372035"/>
    <w:rsid w:val="003E4493"/>
    <w:rsid w:val="00401261"/>
    <w:rsid w:val="004C1255"/>
    <w:rsid w:val="004D20D6"/>
    <w:rsid w:val="00567789"/>
    <w:rsid w:val="005E3819"/>
    <w:rsid w:val="005E656A"/>
    <w:rsid w:val="00653DDD"/>
    <w:rsid w:val="0068043F"/>
    <w:rsid w:val="006A4E91"/>
    <w:rsid w:val="006B166B"/>
    <w:rsid w:val="006C4777"/>
    <w:rsid w:val="00775389"/>
    <w:rsid w:val="00836C0E"/>
    <w:rsid w:val="00854EE6"/>
    <w:rsid w:val="00885AFF"/>
    <w:rsid w:val="008B4129"/>
    <w:rsid w:val="008F3BE6"/>
    <w:rsid w:val="0092230E"/>
    <w:rsid w:val="00945E7F"/>
    <w:rsid w:val="009472F5"/>
    <w:rsid w:val="0095692B"/>
    <w:rsid w:val="009A51D1"/>
    <w:rsid w:val="009F1439"/>
    <w:rsid w:val="00A263B3"/>
    <w:rsid w:val="00A3726C"/>
    <w:rsid w:val="00A7275B"/>
    <w:rsid w:val="00AA2EDF"/>
    <w:rsid w:val="00AE7EA5"/>
    <w:rsid w:val="00B14669"/>
    <w:rsid w:val="00BC225B"/>
    <w:rsid w:val="00C32D53"/>
    <w:rsid w:val="00C37E18"/>
    <w:rsid w:val="00C4146D"/>
    <w:rsid w:val="00C43085"/>
    <w:rsid w:val="00C92030"/>
    <w:rsid w:val="00C94029"/>
    <w:rsid w:val="00CD5A1A"/>
    <w:rsid w:val="00CF339B"/>
    <w:rsid w:val="00CF7EE3"/>
    <w:rsid w:val="00D26200"/>
    <w:rsid w:val="00D26BB0"/>
    <w:rsid w:val="00D70D29"/>
    <w:rsid w:val="00D846EA"/>
    <w:rsid w:val="00DF4CA4"/>
    <w:rsid w:val="00E46B67"/>
    <w:rsid w:val="00EE205A"/>
    <w:rsid w:val="00EF1C73"/>
    <w:rsid w:val="00F032D0"/>
    <w:rsid w:val="00F06703"/>
    <w:rsid w:val="00F2374D"/>
    <w:rsid w:val="00F47E88"/>
    <w:rsid w:val="00F74B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D53"/>
    <w:rPr>
      <w:rFonts w:eastAsia="Calibri"/>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5"/>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character" w:styleId="PlaceholderText">
    <w:name w:val="Placeholder Text"/>
    <w:basedOn w:val="DefaultParagraphFont"/>
    <w:uiPriority w:val="99"/>
    <w:semiHidden/>
    <w:rsid w:val="00AA2EDF"/>
    <w:rPr>
      <w:color w:val="808080"/>
    </w:rPr>
  </w:style>
  <w:style w:type="character" w:customStyle="1" w:styleId="Style1">
    <w:name w:val="Style1"/>
    <w:basedOn w:val="DefaultParagraphFont"/>
    <w:uiPriority w:val="1"/>
    <w:rsid w:val="000610C5"/>
  </w:style>
  <w:style w:type="table" w:styleId="TableGrid">
    <w:name w:val="Table Grid"/>
    <w:basedOn w:val="TableNormal"/>
    <w:uiPriority w:val="59"/>
    <w:rsid w:val="00EF1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D53"/>
    <w:rPr>
      <w:rFonts w:eastAsia="Calibri"/>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620438"/>
    <w:pPr>
      <w:numPr>
        <w:numId w:val="5"/>
      </w:numPr>
      <w:jc w:val="both"/>
    </w:pPr>
    <w:rPr>
      <w:rFonts w:ascii="Trebuchet MS" w:eastAsia="Times New Roman" w:hAnsi="Trebuchet MS"/>
      <w:sz w:val="20"/>
    </w:rPr>
  </w:style>
  <w:style w:type="paragraph" w:customStyle="1" w:styleId="al">
    <w:name w:val="a_l"/>
    <w:basedOn w:val="Normal"/>
    <w:rsid w:val="005048AD"/>
    <w:pPr>
      <w:spacing w:before="100" w:beforeAutospacing="1" w:after="100" w:afterAutospacing="1"/>
    </w:pPr>
    <w:rPr>
      <w:rFonts w:eastAsia="Times New Roman"/>
      <w:lang w:val="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character" w:styleId="PlaceholderText">
    <w:name w:val="Placeholder Text"/>
    <w:basedOn w:val="DefaultParagraphFont"/>
    <w:uiPriority w:val="99"/>
    <w:semiHidden/>
    <w:rsid w:val="00AA2EDF"/>
    <w:rPr>
      <w:color w:val="808080"/>
    </w:rPr>
  </w:style>
  <w:style w:type="character" w:customStyle="1" w:styleId="Style1">
    <w:name w:val="Style1"/>
    <w:basedOn w:val="DefaultParagraphFont"/>
    <w:uiPriority w:val="1"/>
    <w:rsid w:val="000610C5"/>
  </w:style>
  <w:style w:type="table" w:styleId="TableGrid">
    <w:name w:val="Table Grid"/>
    <w:basedOn w:val="TableNormal"/>
    <w:uiPriority w:val="59"/>
    <w:rsid w:val="00EF1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96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transparency/regdoc/rep/1/2018/EN/COM-2018-372-F1-EN-ANNEX-1-PART-1.PDF" TargetMode="External"/><Relationship Id="rId1" Type="http://schemas.openxmlformats.org/officeDocument/2006/relationships/hyperlink" Target="https://ec.europa.eu/transparency/regdoc/rep/1/2018/EN/COM-2018-372-F1-EN-ANNEX-1-PART-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66XAW0iaMz1Lnct0gVCMwbUE3w==">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</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31E1B2-137B-4251-8D6C-47C47FB6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6</Pages>
  <Words>1765</Words>
  <Characters>10237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Roman</dc:creator>
  <cp:lastModifiedBy>INNO team</cp:lastModifiedBy>
  <cp:revision>19</cp:revision>
  <dcterms:created xsi:type="dcterms:W3CDTF">2020-09-23T10:26:00Z</dcterms:created>
  <dcterms:modified xsi:type="dcterms:W3CDTF">2020-09-29T08:15:00Z</dcterms:modified>
</cp:coreProperties>
</file>